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6C00" w14:textId="7B9C9E2C" w:rsidR="00B77B2B" w:rsidRPr="00793697" w:rsidRDefault="00A97755" w:rsidP="00A97755">
      <w:pPr>
        <w:pStyle w:val="Overskrift1"/>
        <w:spacing w:line="240" w:lineRule="auto"/>
        <w:jc w:val="center"/>
        <w:rPr>
          <w:rFonts w:ascii="Garamond" w:hAnsi="Garamond" w:cstheme="minorHAnsi"/>
          <w:sz w:val="28"/>
        </w:rPr>
      </w:pPr>
      <w:r w:rsidRPr="00793697">
        <w:rPr>
          <w:rFonts w:ascii="Garamond" w:hAnsi="Garamond" w:cstheme="minorHAnsi"/>
          <w:sz w:val="32"/>
        </w:rPr>
        <w:t>EVALUERINGSNOTAT</w:t>
      </w:r>
      <w:r w:rsidR="00B77B2B" w:rsidRPr="00793697">
        <w:rPr>
          <w:rFonts w:ascii="Garamond" w:hAnsi="Garamond" w:cstheme="minorHAnsi"/>
          <w:sz w:val="32"/>
        </w:rPr>
        <w:t xml:space="preserve"> – </w:t>
      </w:r>
      <w:r w:rsidRPr="00793697">
        <w:rPr>
          <w:rFonts w:ascii="Garamond" w:hAnsi="Garamond" w:cstheme="minorHAnsi"/>
          <w:sz w:val="32"/>
        </w:rPr>
        <w:t xml:space="preserve">UDBUD AF </w:t>
      </w:r>
      <w:r w:rsidR="00B77B2B" w:rsidRPr="00793697">
        <w:rPr>
          <w:rFonts w:ascii="Garamond" w:hAnsi="Garamond" w:cstheme="minorHAnsi"/>
          <w:sz w:val="32"/>
        </w:rPr>
        <w:t>[</w:t>
      </w:r>
      <w:r w:rsidRPr="00793697">
        <w:rPr>
          <w:rFonts w:ascii="Garamond" w:hAnsi="Garamond" w:cstheme="minorHAnsi"/>
          <w:sz w:val="32"/>
          <w:highlight w:val="yellow"/>
        </w:rPr>
        <w:t>ANGIV</w:t>
      </w:r>
      <w:r w:rsidR="00B77B2B" w:rsidRPr="00793697">
        <w:rPr>
          <w:rFonts w:ascii="Garamond" w:hAnsi="Garamond" w:cstheme="minorHAnsi"/>
          <w:sz w:val="32"/>
          <w:highlight w:val="yellow"/>
        </w:rPr>
        <w:t xml:space="preserve"> </w:t>
      </w:r>
      <w:r w:rsidRPr="00793697">
        <w:rPr>
          <w:rFonts w:ascii="Garamond" w:hAnsi="Garamond" w:cstheme="minorHAnsi"/>
          <w:sz w:val="32"/>
          <w:highlight w:val="yellow"/>
        </w:rPr>
        <w:t>UDBUDDETS BETEGNELSE</w:t>
      </w:r>
      <w:r w:rsidR="00B77B2B" w:rsidRPr="00793697">
        <w:rPr>
          <w:rFonts w:ascii="Garamond" w:hAnsi="Garamond" w:cstheme="minorHAnsi"/>
          <w:sz w:val="32"/>
        </w:rPr>
        <w:t>]</w:t>
      </w:r>
    </w:p>
    <w:p w14:paraId="5A106D19" w14:textId="77777777" w:rsidR="00763BA0" w:rsidRDefault="00763BA0" w:rsidP="00FA6274">
      <w:pPr>
        <w:spacing w:line="280" w:lineRule="atLeast"/>
      </w:pPr>
    </w:p>
    <w:p w14:paraId="7E3E8B13" w14:textId="7F95CB3E" w:rsidR="006F24B1" w:rsidRDefault="006F24B1" w:rsidP="006F24B1">
      <w:pPr>
        <w:spacing w:line="280" w:lineRule="atLeast"/>
      </w:pPr>
    </w:p>
    <w:tbl>
      <w:tblPr>
        <w:tblStyle w:val="Tabel-Gitter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567A8" w14:paraId="4F577379" w14:textId="77777777" w:rsidTr="001567A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598E3" w14:textId="77777777" w:rsidR="001567A8" w:rsidRDefault="001567A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Vejledning til skabelonen </w:t>
            </w:r>
          </w:p>
          <w:p w14:paraId="189708D2" w14:textId="77777777" w:rsidR="001567A8" w:rsidRDefault="001567A8">
            <w:pPr>
              <w:rPr>
                <w:rFonts w:ascii="Garamond" w:hAnsi="Garamond"/>
                <w:szCs w:val="24"/>
              </w:rPr>
            </w:pPr>
          </w:p>
          <w:p w14:paraId="753A1749" w14:textId="77777777" w:rsidR="001567A8" w:rsidRDefault="001567A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Formål:</w:t>
            </w:r>
          </w:p>
          <w:p w14:paraId="509C31CC" w14:textId="70288999" w:rsidR="001567A8" w:rsidRDefault="001567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Denne skabelon anvendes til evalueringsnotat ved tilbudsevaluering efter et offentligt udbud, begrænset udbud eller udbud med forhandling efter udbudslovens afsnit II. </w:t>
            </w:r>
          </w:p>
          <w:p w14:paraId="132F36B4" w14:textId="77777777" w:rsidR="001567A8" w:rsidRDefault="001567A8">
            <w:pPr>
              <w:rPr>
                <w:rFonts w:ascii="Garamond" w:hAnsi="Garamond"/>
                <w:szCs w:val="24"/>
              </w:rPr>
            </w:pPr>
          </w:p>
          <w:p w14:paraId="0BEECA44" w14:textId="0E654F3F" w:rsidR="001567A8" w:rsidRDefault="001567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Notatet indeholder, sammen med evalueringsnotatet til udvælgelse af ansøgere (ved begrænset udbud eller udbud med forhandling), de oplysninger, der er krævet i henhold til udbudslovens § 174 (såfremt der ikke slettes i notatet). Der er derfor ikke behov for at udarbejde en særskilt udbudsrapport. </w:t>
            </w:r>
          </w:p>
          <w:p w14:paraId="62D25503" w14:textId="77777777" w:rsidR="001567A8" w:rsidRDefault="001567A8">
            <w:pPr>
              <w:rPr>
                <w:rFonts w:ascii="Garamond" w:hAnsi="Garamond"/>
                <w:szCs w:val="24"/>
                <w:u w:val="single"/>
              </w:rPr>
            </w:pPr>
          </w:p>
          <w:p w14:paraId="3A144AC7" w14:textId="77777777" w:rsidR="001567A8" w:rsidRDefault="001567A8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u w:val="single"/>
              </w:rPr>
              <w:t>Vejledning til udfyldelse:</w:t>
            </w:r>
          </w:p>
          <w:p w14:paraId="37858358" w14:textId="77777777" w:rsidR="001567A8" w:rsidRDefault="001567A8" w:rsidP="001567A8">
            <w:pPr>
              <w:numPr>
                <w:ilvl w:val="0"/>
                <w:numId w:val="31"/>
              </w:numPr>
              <w:spacing w:line="240" w:lineRule="auto"/>
              <w:contextualSpacing/>
              <w:jc w:val="both"/>
              <w:outlineLvl w:val="4"/>
              <w:rPr>
                <w:rFonts w:ascii="Garamond" w:eastAsiaTheme="minorHAnsi" w:hAnsi="Garamond" w:cstheme="minorBidi"/>
                <w:iCs/>
                <w:lang w:eastAsia="en-US"/>
              </w:rPr>
            </w:pPr>
            <w:r>
              <w:rPr>
                <w:rFonts w:ascii="Garamond" w:eastAsiaTheme="minorHAnsi" w:hAnsi="Garamond" w:cstheme="minorBidi"/>
                <w:iCs/>
                <w:szCs w:val="22"/>
                <w:highlight w:val="yellow"/>
                <w:lang w:eastAsia="en-US"/>
              </w:rPr>
              <w:t>Gule</w:t>
            </w:r>
            <w:r>
              <w:rPr>
                <w:rFonts w:ascii="Garamond" w:eastAsiaTheme="minorHAnsi" w:hAnsi="Garamond" w:cstheme="minorBidi"/>
                <w:iCs/>
                <w:szCs w:val="22"/>
                <w:lang w:eastAsia="en-US"/>
              </w:rPr>
              <w:t xml:space="preserve"> felter udfyldes. </w:t>
            </w:r>
          </w:p>
          <w:p w14:paraId="180C92A6" w14:textId="77777777" w:rsidR="001567A8" w:rsidRDefault="001567A8" w:rsidP="001567A8">
            <w:pPr>
              <w:numPr>
                <w:ilvl w:val="0"/>
                <w:numId w:val="31"/>
              </w:numPr>
              <w:spacing w:line="240" w:lineRule="auto"/>
              <w:contextualSpacing/>
              <w:jc w:val="both"/>
              <w:outlineLvl w:val="4"/>
              <w:rPr>
                <w:rFonts w:ascii="Garamond" w:eastAsiaTheme="minorHAnsi" w:hAnsi="Garamond" w:cstheme="minorBidi"/>
                <w:iCs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iCs/>
                <w:szCs w:val="22"/>
                <w:highlight w:val="lightGray"/>
                <w:lang w:eastAsia="en-US"/>
              </w:rPr>
              <w:t>Grå</w:t>
            </w:r>
            <w:r>
              <w:rPr>
                <w:rFonts w:ascii="Garamond" w:eastAsiaTheme="minorHAnsi" w:hAnsi="Garamond" w:cstheme="minorBidi"/>
                <w:iCs/>
                <w:szCs w:val="22"/>
                <w:lang w:eastAsia="en-US"/>
              </w:rPr>
              <w:t xml:space="preserve"> felter/tekstbokse indeholder vejledningstekst. </w:t>
            </w:r>
          </w:p>
          <w:p w14:paraId="3562AF51" w14:textId="77777777" w:rsidR="001567A8" w:rsidRDefault="001567A8">
            <w:pPr>
              <w:keepNext/>
              <w:spacing w:line="240" w:lineRule="auto"/>
              <w:rPr>
                <w:rFonts w:ascii="Garamond" w:hAnsi="Garamond" w:cs="Arial"/>
                <w:bCs/>
                <w:iCs/>
                <w:szCs w:val="32"/>
              </w:rPr>
            </w:pPr>
          </w:p>
          <w:p w14:paraId="25EC7511" w14:textId="77777777" w:rsidR="001567A8" w:rsidRDefault="001567A8">
            <w:pPr>
              <w:rPr>
                <w:rFonts w:ascii="Garamond" w:hAnsi="Garamond" w:cs="Arial"/>
                <w:sz w:val="32"/>
                <w:szCs w:val="24"/>
              </w:rPr>
            </w:pPr>
            <w:r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7B53E151" w14:textId="77777777" w:rsidR="001567A8" w:rsidRDefault="001567A8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03ED1F52" w14:textId="77777777" w:rsidR="002039B1" w:rsidRDefault="002039B1" w:rsidP="002039B1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Cs/>
                <w:szCs w:val="24"/>
              </w:rPr>
              <w:t xml:space="preserve">Opdateret d. 26. oktober 2023. </w:t>
            </w:r>
          </w:p>
          <w:p w14:paraId="5BF7DFF4" w14:textId="3AD73EEB" w:rsidR="001567A8" w:rsidRDefault="002039B1" w:rsidP="002039B1">
            <w:pPr>
              <w:keepNext/>
              <w:spacing w:line="240" w:lineRule="auto"/>
              <w:rPr>
                <w:rFonts w:ascii="Garamond" w:hAnsi="Garamond" w:cs="Arial"/>
                <w:bCs/>
              </w:rPr>
            </w:pPr>
            <w:r>
              <w:rPr>
                <w:rFonts w:ascii="Garamond" w:hAnsi="Garamond"/>
                <w:i/>
                <w:szCs w:val="19"/>
              </w:rPr>
              <w:t>Skabelonen er blevet opdateret, så indholdet passer til de nye e-formularer fra Europa-Kommissionen, som ordregivere skal anvende ved offentliggørelse af udbuds</w:t>
            </w:r>
            <w:bookmarkStart w:id="0" w:name="_GoBack"/>
            <w:r>
              <w:rPr>
                <w:rFonts w:ascii="Garamond" w:hAnsi="Garamond"/>
                <w:i/>
                <w:szCs w:val="19"/>
              </w:rPr>
              <w:t>bekendtgør</w:t>
            </w:r>
            <w:bookmarkEnd w:id="0"/>
            <w:r>
              <w:rPr>
                <w:rFonts w:ascii="Garamond" w:hAnsi="Garamond"/>
                <w:i/>
                <w:szCs w:val="19"/>
              </w:rPr>
              <w:t>elser.</w:t>
            </w:r>
          </w:p>
        </w:tc>
      </w:tr>
    </w:tbl>
    <w:p w14:paraId="30A30EE6" w14:textId="7A7F4D51" w:rsidR="001567A8" w:rsidRDefault="001567A8" w:rsidP="006F24B1">
      <w:pPr>
        <w:spacing w:line="280" w:lineRule="atLeast"/>
      </w:pPr>
    </w:p>
    <w:p w14:paraId="00C60C5F" w14:textId="77777777" w:rsidR="001567A8" w:rsidRDefault="001567A8" w:rsidP="006F24B1">
      <w:pPr>
        <w:spacing w:line="280" w:lineRule="atLeast"/>
      </w:pPr>
    </w:p>
    <w:p w14:paraId="5A106D1D" w14:textId="160B0D15" w:rsidR="00983F2D" w:rsidRDefault="00983F2D" w:rsidP="002039B1">
      <w:bookmarkStart w:id="1" w:name="Start"/>
    </w:p>
    <w:p w14:paraId="41019AA6" w14:textId="1CEB52F4" w:rsidR="00B77B2B" w:rsidRDefault="00B77B2B" w:rsidP="000D3529">
      <w:pPr>
        <w:pStyle w:val="Brdtekst"/>
      </w:pPr>
    </w:p>
    <w:p w14:paraId="28005B13" w14:textId="26236B72" w:rsidR="00985909" w:rsidRPr="00B77B2B" w:rsidRDefault="00B77B2B" w:rsidP="00B77B2B">
      <w:pPr>
        <w:spacing w:after="200" w:line="276" w:lineRule="auto"/>
      </w:pPr>
      <w:r>
        <w:br w:type="page"/>
      </w:r>
      <w:bookmarkEnd w:id="1"/>
    </w:p>
    <w:p w14:paraId="1B9295A2" w14:textId="6072F814" w:rsidR="0042713A" w:rsidRPr="00A97755" w:rsidRDefault="000D3529" w:rsidP="0042713A">
      <w:pPr>
        <w:pStyle w:val="Overskrift1"/>
        <w:numPr>
          <w:ilvl w:val="0"/>
          <w:numId w:val="12"/>
        </w:numPr>
        <w:rPr>
          <w:rFonts w:ascii="Garamond" w:hAnsi="Garamond" w:cstheme="minorHAnsi"/>
          <w:sz w:val="26"/>
          <w:szCs w:val="26"/>
        </w:rPr>
      </w:pPr>
      <w:r w:rsidRPr="00A97755">
        <w:rPr>
          <w:rFonts w:ascii="Garamond" w:hAnsi="Garamond" w:cstheme="minorHAnsi"/>
          <w:sz w:val="26"/>
          <w:szCs w:val="26"/>
        </w:rPr>
        <w:lastRenderedPageBreak/>
        <w:t>I</w:t>
      </w:r>
      <w:r w:rsidR="00A97755" w:rsidRPr="00A97755">
        <w:rPr>
          <w:rFonts w:ascii="Garamond" w:hAnsi="Garamond" w:cstheme="minorHAnsi"/>
          <w:sz w:val="26"/>
          <w:szCs w:val="26"/>
        </w:rPr>
        <w:t>NDLEDNING</w:t>
      </w:r>
    </w:p>
    <w:p w14:paraId="135282FF" w14:textId="24647C76" w:rsidR="0042713A" w:rsidRPr="007B0A72" w:rsidRDefault="0042713A" w:rsidP="0042713A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>[</w:t>
      </w:r>
      <w:r w:rsidRPr="007B0A72">
        <w:rPr>
          <w:rFonts w:ascii="Garamond" w:hAnsi="Garamond" w:cstheme="minorHAnsi"/>
          <w:szCs w:val="24"/>
          <w:highlight w:val="yellow"/>
        </w:rPr>
        <w:t>Angiv ordregiver</w:t>
      </w:r>
      <w:r w:rsidR="000D3529" w:rsidRPr="007B0A72">
        <w:rPr>
          <w:rFonts w:ascii="Garamond" w:hAnsi="Garamond" w:cstheme="minorHAnsi"/>
          <w:szCs w:val="24"/>
          <w:highlight w:val="yellow"/>
        </w:rPr>
        <w:t>s navn og adresse</w:t>
      </w:r>
      <w:r w:rsidRPr="007B0A72">
        <w:rPr>
          <w:rFonts w:ascii="Garamond" w:hAnsi="Garamond" w:cstheme="minorHAnsi"/>
          <w:szCs w:val="24"/>
        </w:rPr>
        <w:t>]</w:t>
      </w:r>
      <w:r w:rsidR="00985909" w:rsidRPr="007B0A72">
        <w:rPr>
          <w:rFonts w:ascii="Garamond" w:hAnsi="Garamond" w:cstheme="minorHAnsi"/>
          <w:szCs w:val="24"/>
        </w:rPr>
        <w:t xml:space="preserve"> </w:t>
      </w:r>
      <w:r w:rsidR="00414B50" w:rsidRPr="007B0A72">
        <w:rPr>
          <w:rFonts w:ascii="Garamond" w:hAnsi="Garamond" w:cstheme="minorHAnsi"/>
          <w:szCs w:val="24"/>
        </w:rPr>
        <w:t>(herefter ”</w:t>
      </w:r>
      <w:r w:rsidR="00D05BF9" w:rsidRPr="007B0A72">
        <w:rPr>
          <w:rFonts w:ascii="Garamond" w:hAnsi="Garamond" w:cstheme="minorHAnsi"/>
          <w:szCs w:val="24"/>
        </w:rPr>
        <w:t>o</w:t>
      </w:r>
      <w:r w:rsidR="00414B50" w:rsidRPr="007B0A72">
        <w:rPr>
          <w:rFonts w:ascii="Garamond" w:hAnsi="Garamond" w:cstheme="minorHAnsi"/>
          <w:szCs w:val="24"/>
        </w:rPr>
        <w:t xml:space="preserve">rdregiver”) </w:t>
      </w:r>
      <w:r w:rsidRPr="007B0A72">
        <w:rPr>
          <w:rFonts w:ascii="Garamond" w:hAnsi="Garamond" w:cstheme="minorHAnsi"/>
          <w:szCs w:val="24"/>
        </w:rPr>
        <w:t>har</w:t>
      </w:r>
      <w:r w:rsidR="00A13416" w:rsidRPr="007B0A72">
        <w:rPr>
          <w:rFonts w:ascii="Garamond" w:hAnsi="Garamond" w:cstheme="minorHAnsi"/>
          <w:szCs w:val="24"/>
        </w:rPr>
        <w:t>,</w:t>
      </w:r>
      <w:r w:rsidRPr="007B0A72">
        <w:rPr>
          <w:rFonts w:ascii="Garamond" w:hAnsi="Garamond" w:cstheme="minorHAnsi"/>
          <w:szCs w:val="24"/>
        </w:rPr>
        <w:t xml:space="preserve"> jf. udbudsbekendtgørelse nr. [</w:t>
      </w:r>
      <w:r w:rsidRPr="007B0A72">
        <w:rPr>
          <w:rFonts w:ascii="Garamond" w:hAnsi="Garamond" w:cstheme="minorHAnsi"/>
          <w:szCs w:val="24"/>
          <w:highlight w:val="yellow"/>
        </w:rPr>
        <w:t>angiv nr.</w:t>
      </w:r>
      <w:r w:rsidRPr="007B0A72">
        <w:rPr>
          <w:rFonts w:ascii="Garamond" w:hAnsi="Garamond" w:cstheme="minorHAnsi"/>
          <w:szCs w:val="24"/>
        </w:rPr>
        <w:t>]</w:t>
      </w:r>
      <w:r w:rsidR="00A13416" w:rsidRPr="007B0A72">
        <w:rPr>
          <w:rFonts w:ascii="Garamond" w:hAnsi="Garamond" w:cstheme="minorHAnsi"/>
          <w:szCs w:val="24"/>
        </w:rPr>
        <w:t>,</w:t>
      </w:r>
      <w:r w:rsidRPr="007B0A72">
        <w:rPr>
          <w:rFonts w:ascii="Garamond" w:hAnsi="Garamond" w:cstheme="minorHAnsi"/>
          <w:szCs w:val="24"/>
        </w:rPr>
        <w:t xml:space="preserve"> gennemført et [</w:t>
      </w:r>
      <w:r w:rsidRPr="007B0A72">
        <w:rPr>
          <w:rFonts w:ascii="Garamond" w:hAnsi="Garamond" w:cstheme="minorHAnsi"/>
          <w:szCs w:val="24"/>
          <w:highlight w:val="yellow"/>
        </w:rPr>
        <w:t>angiv udbudsform</w:t>
      </w:r>
      <w:r w:rsidRPr="007B0A72">
        <w:rPr>
          <w:rFonts w:ascii="Garamond" w:hAnsi="Garamond" w:cstheme="minorHAnsi"/>
          <w:szCs w:val="24"/>
        </w:rPr>
        <w:t>] vedrørende [</w:t>
      </w:r>
      <w:r w:rsidRPr="007B0A72">
        <w:rPr>
          <w:rFonts w:ascii="Garamond" w:hAnsi="Garamond" w:cstheme="minorHAnsi"/>
          <w:szCs w:val="24"/>
          <w:highlight w:val="yellow"/>
        </w:rPr>
        <w:t>angiv udbuddet</w:t>
      </w:r>
      <w:r w:rsidR="001E1C6B" w:rsidRPr="007B0A72">
        <w:rPr>
          <w:rFonts w:ascii="Garamond" w:hAnsi="Garamond" w:cstheme="minorHAnsi"/>
          <w:szCs w:val="24"/>
          <w:highlight w:val="yellow"/>
        </w:rPr>
        <w:t>s</w:t>
      </w:r>
      <w:r w:rsidRPr="007B0A72">
        <w:rPr>
          <w:rFonts w:ascii="Garamond" w:hAnsi="Garamond" w:cstheme="minorHAnsi"/>
          <w:szCs w:val="24"/>
          <w:highlight w:val="yellow"/>
        </w:rPr>
        <w:t xml:space="preserve"> betegnelse</w:t>
      </w:r>
      <w:r w:rsidR="000D3529" w:rsidRPr="007B0A72">
        <w:rPr>
          <w:rFonts w:ascii="Garamond" w:hAnsi="Garamond" w:cstheme="minorHAnsi"/>
          <w:szCs w:val="24"/>
          <w:highlight w:val="yellow"/>
        </w:rPr>
        <w:t xml:space="preserve"> samt kontraktens værdi</w:t>
      </w:r>
      <w:r w:rsidRPr="007B0A72">
        <w:rPr>
          <w:rFonts w:ascii="Garamond" w:hAnsi="Garamond" w:cstheme="minorHAnsi"/>
          <w:szCs w:val="24"/>
        </w:rPr>
        <w:t xml:space="preserve">]. </w:t>
      </w:r>
    </w:p>
    <w:p w14:paraId="2A3F5B2D" w14:textId="77777777" w:rsidR="0042713A" w:rsidRPr="007B0A72" w:rsidRDefault="0042713A" w:rsidP="0042713A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</w:p>
    <w:p w14:paraId="077446CC" w14:textId="26F2E5CA" w:rsidR="0042713A" w:rsidRPr="007B0A72" w:rsidRDefault="00414B50" w:rsidP="0042713A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 xml:space="preserve">Ordregiver </w:t>
      </w:r>
      <w:r w:rsidR="0042713A" w:rsidRPr="007B0A72">
        <w:rPr>
          <w:rFonts w:ascii="Garamond" w:hAnsi="Garamond" w:cstheme="minorHAnsi"/>
          <w:szCs w:val="24"/>
        </w:rPr>
        <w:t>har inden tilbudsfristens udløb [</w:t>
      </w:r>
      <w:r w:rsidR="0042713A" w:rsidRPr="007B0A72">
        <w:rPr>
          <w:rFonts w:ascii="Garamond" w:hAnsi="Garamond" w:cstheme="minorHAnsi"/>
          <w:szCs w:val="24"/>
          <w:highlight w:val="yellow"/>
        </w:rPr>
        <w:t>angiv dato</w:t>
      </w:r>
      <w:r w:rsidR="0042713A" w:rsidRPr="007B0A72">
        <w:rPr>
          <w:rFonts w:ascii="Garamond" w:hAnsi="Garamond" w:cstheme="minorHAnsi"/>
          <w:szCs w:val="24"/>
        </w:rPr>
        <w:t xml:space="preserve">] </w:t>
      </w:r>
      <w:r w:rsidR="00985909" w:rsidRPr="007B0A72">
        <w:rPr>
          <w:rFonts w:ascii="Garamond" w:hAnsi="Garamond" w:cstheme="minorHAnsi"/>
          <w:szCs w:val="24"/>
        </w:rPr>
        <w:t>modt</w:t>
      </w:r>
      <w:r w:rsidR="0042713A" w:rsidRPr="007B0A72">
        <w:rPr>
          <w:rFonts w:ascii="Garamond" w:hAnsi="Garamond" w:cstheme="minorHAnsi"/>
          <w:szCs w:val="24"/>
        </w:rPr>
        <w:t xml:space="preserve">aget </w:t>
      </w:r>
      <w:r w:rsidR="00985909" w:rsidRPr="007B0A72">
        <w:rPr>
          <w:rFonts w:ascii="Garamond" w:hAnsi="Garamond" w:cstheme="minorHAnsi"/>
          <w:szCs w:val="24"/>
        </w:rPr>
        <w:t>tilbud fra</w:t>
      </w:r>
      <w:r w:rsidR="0042713A" w:rsidRPr="007B0A72">
        <w:rPr>
          <w:rFonts w:ascii="Garamond" w:hAnsi="Garamond" w:cstheme="minorHAnsi"/>
          <w:szCs w:val="24"/>
        </w:rPr>
        <w:t>:</w:t>
      </w:r>
    </w:p>
    <w:p w14:paraId="16EA4222" w14:textId="77777777" w:rsidR="0042713A" w:rsidRPr="007B0A72" w:rsidRDefault="0042713A" w:rsidP="0042713A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</w:p>
    <w:p w14:paraId="7FAA908B" w14:textId="77777777" w:rsidR="0042713A" w:rsidRPr="007B0A72" w:rsidRDefault="0042713A" w:rsidP="0042713A">
      <w:pPr>
        <w:pStyle w:val="Brdtekst"/>
        <w:numPr>
          <w:ilvl w:val="0"/>
          <w:numId w:val="11"/>
        </w:numPr>
        <w:spacing w:after="0" w:line="240" w:lineRule="auto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>[</w:t>
      </w:r>
      <w:r w:rsidRPr="007B0A72">
        <w:rPr>
          <w:rFonts w:ascii="Garamond" w:hAnsi="Garamond" w:cstheme="minorHAnsi"/>
          <w:szCs w:val="24"/>
          <w:highlight w:val="yellow"/>
        </w:rPr>
        <w:t>Angiv tilbudsgiver 1</w:t>
      </w:r>
      <w:r w:rsidRPr="007B0A72">
        <w:rPr>
          <w:rFonts w:ascii="Garamond" w:hAnsi="Garamond" w:cstheme="minorHAnsi"/>
          <w:szCs w:val="24"/>
        </w:rPr>
        <w:t>]</w:t>
      </w:r>
    </w:p>
    <w:p w14:paraId="48523ACA" w14:textId="77777777" w:rsidR="0042713A" w:rsidRPr="007B0A72" w:rsidRDefault="0042713A" w:rsidP="001E766F">
      <w:pPr>
        <w:pStyle w:val="Brdtekst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>[</w:t>
      </w:r>
      <w:r w:rsidRPr="007B0A72">
        <w:rPr>
          <w:rFonts w:ascii="Garamond" w:hAnsi="Garamond" w:cstheme="minorHAnsi"/>
          <w:szCs w:val="24"/>
          <w:highlight w:val="yellow"/>
        </w:rPr>
        <w:t>Angiv tilbudsgiver 2</w:t>
      </w:r>
      <w:r w:rsidRPr="007B0A72">
        <w:rPr>
          <w:rFonts w:ascii="Garamond" w:hAnsi="Garamond" w:cstheme="minorHAnsi"/>
          <w:szCs w:val="24"/>
        </w:rPr>
        <w:t>]</w:t>
      </w:r>
    </w:p>
    <w:p w14:paraId="469D8E06" w14:textId="51EE2651" w:rsidR="0042713A" w:rsidRPr="007B0A72" w:rsidRDefault="0042713A" w:rsidP="0042713A">
      <w:pPr>
        <w:pStyle w:val="Brdtekst"/>
        <w:numPr>
          <w:ilvl w:val="0"/>
          <w:numId w:val="11"/>
        </w:numPr>
        <w:spacing w:after="0" w:line="240" w:lineRule="auto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>[</w:t>
      </w:r>
      <w:r w:rsidRPr="007B0A72">
        <w:rPr>
          <w:rFonts w:ascii="Garamond" w:hAnsi="Garamond" w:cstheme="minorHAnsi"/>
          <w:szCs w:val="24"/>
          <w:highlight w:val="yellow"/>
        </w:rPr>
        <w:t>Osv.</w:t>
      </w:r>
      <w:r w:rsidRPr="007B0A72">
        <w:rPr>
          <w:rFonts w:ascii="Garamond" w:hAnsi="Garamond" w:cstheme="minorHAnsi"/>
          <w:szCs w:val="24"/>
        </w:rPr>
        <w:t>]</w:t>
      </w:r>
    </w:p>
    <w:p w14:paraId="3840D77B" w14:textId="69ED9C39" w:rsidR="002B2100" w:rsidRPr="007B0A72" w:rsidRDefault="002B2100" w:rsidP="00B75931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</w:p>
    <w:p w14:paraId="456286F2" w14:textId="77777777" w:rsidR="00C16316" w:rsidRPr="009667A3" w:rsidRDefault="00C16316" w:rsidP="002039B1"/>
    <w:p w14:paraId="5B8F169D" w14:textId="6F31A891" w:rsidR="00FA43F5" w:rsidRPr="00A97755" w:rsidRDefault="00A97755" w:rsidP="00B10230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A97755">
        <w:rPr>
          <w:rFonts w:ascii="Garamond" w:hAnsi="Garamond"/>
          <w:sz w:val="26"/>
          <w:szCs w:val="26"/>
        </w:rPr>
        <w:t>UDBUDDETS GENNEMFØRELSE</w:t>
      </w:r>
    </w:p>
    <w:p w14:paraId="77166D9F" w14:textId="77777777" w:rsidR="0042713A" w:rsidRDefault="0042713A" w:rsidP="0042713A">
      <w:pPr>
        <w:pStyle w:val="Brdtekst"/>
        <w:spacing w:after="0" w:line="240" w:lineRule="auto"/>
      </w:pPr>
    </w:p>
    <w:p w14:paraId="5F8BB685" w14:textId="559FED97" w:rsidR="00E357F1" w:rsidRPr="00785320" w:rsidRDefault="007B0A72" w:rsidP="00785320">
      <w:pPr>
        <w:pStyle w:val="Overskrift2"/>
        <w:ind w:firstLine="360"/>
        <w:rPr>
          <w:rFonts w:ascii="Garamond" w:hAnsi="Garamond"/>
          <w:i w:val="0"/>
        </w:rPr>
      </w:pPr>
      <w:r w:rsidRPr="00785320">
        <w:rPr>
          <w:rFonts w:ascii="Garamond" w:hAnsi="Garamond"/>
          <w:i w:val="0"/>
        </w:rPr>
        <w:t xml:space="preserve">2.1 </w:t>
      </w:r>
      <w:r w:rsidR="00E357F1" w:rsidRPr="00785320">
        <w:rPr>
          <w:rFonts w:ascii="Garamond" w:hAnsi="Garamond"/>
          <w:i w:val="0"/>
        </w:rPr>
        <w:t xml:space="preserve">Indledende markedsundersøgelser </w:t>
      </w:r>
    </w:p>
    <w:p w14:paraId="0DE601A8" w14:textId="748E841F" w:rsidR="00E357F1" w:rsidRPr="00744F1A" w:rsidRDefault="00E357F1" w:rsidP="00E357F1">
      <w:pPr>
        <w:pStyle w:val="Listeafsnit"/>
        <w:ind w:left="360"/>
        <w:rPr>
          <w:rFonts w:ascii="Garamond" w:hAnsi="Garamond"/>
          <w:sz w:val="24"/>
          <w:szCs w:val="24"/>
          <w:highlight w:val="yellow"/>
        </w:rPr>
      </w:pPr>
      <w:r w:rsidRPr="00744F1A">
        <w:rPr>
          <w:rFonts w:ascii="Garamond" w:hAnsi="Garamond"/>
          <w:sz w:val="24"/>
          <w:szCs w:val="24"/>
          <w:highlight w:val="yellow"/>
        </w:rPr>
        <w:t xml:space="preserve">[Angiv oplysninger om indledende markedsundersøgelser gennemført i henhold til </w:t>
      </w:r>
      <w:r w:rsidR="00661284">
        <w:rPr>
          <w:rFonts w:ascii="Garamond" w:hAnsi="Garamond"/>
          <w:sz w:val="24"/>
          <w:szCs w:val="24"/>
          <w:highlight w:val="yellow"/>
        </w:rPr>
        <w:t xml:space="preserve">udbudslovens </w:t>
      </w:r>
      <w:r w:rsidRPr="00744F1A">
        <w:rPr>
          <w:rFonts w:ascii="Garamond" w:hAnsi="Garamond"/>
          <w:sz w:val="24"/>
          <w:szCs w:val="24"/>
          <w:highlight w:val="yellow"/>
        </w:rPr>
        <w:t>§ 39</w:t>
      </w:r>
      <w:r w:rsidR="00D05BF9" w:rsidRPr="00744F1A">
        <w:rPr>
          <w:rFonts w:ascii="Garamond" w:hAnsi="Garamond"/>
          <w:sz w:val="24"/>
          <w:szCs w:val="24"/>
          <w:highlight w:val="yellow"/>
        </w:rPr>
        <w:t>,</w:t>
      </w:r>
      <w:r w:rsidRPr="00744F1A">
        <w:rPr>
          <w:rFonts w:ascii="Garamond" w:hAnsi="Garamond"/>
          <w:sz w:val="24"/>
          <w:szCs w:val="24"/>
          <w:highlight w:val="yellow"/>
        </w:rPr>
        <w:t xml:space="preserve"> og hvilke foranstaltninger der evt. er truffet som følge af inddragelse af leverandørerne.]</w:t>
      </w:r>
    </w:p>
    <w:p w14:paraId="452842CD" w14:textId="77777777" w:rsidR="00E357F1" w:rsidRPr="003B1F73" w:rsidRDefault="00E357F1" w:rsidP="00E357F1">
      <w:pPr>
        <w:pStyle w:val="Listeafsnit"/>
        <w:ind w:left="360"/>
        <w:rPr>
          <w:rFonts w:asciiTheme="majorHAnsi" w:hAnsiTheme="majorHAnsi"/>
          <w:i/>
          <w:sz w:val="22"/>
          <w:highlight w:val="yellow"/>
        </w:rPr>
      </w:pPr>
    </w:p>
    <w:p w14:paraId="1E6E6C0C" w14:textId="2D9EF4C8" w:rsidR="00E357F1" w:rsidRPr="00544243" w:rsidRDefault="00544243" w:rsidP="00544243">
      <w:pPr>
        <w:pStyle w:val="Ingenafstand"/>
        <w:ind w:firstLine="360"/>
        <w:rPr>
          <w:rFonts w:ascii="Garamond" w:hAnsi="Garamond"/>
          <w:b/>
        </w:rPr>
      </w:pPr>
      <w:r w:rsidRPr="00544243">
        <w:rPr>
          <w:rFonts w:ascii="Garamond" w:hAnsi="Garamond"/>
          <w:b/>
        </w:rPr>
        <w:t xml:space="preserve">2.2 </w:t>
      </w:r>
      <w:r w:rsidR="00E357F1" w:rsidRPr="00544243">
        <w:rPr>
          <w:rFonts w:ascii="Garamond" w:hAnsi="Garamond"/>
          <w:b/>
        </w:rPr>
        <w:t>Interessekonflikter under processen</w:t>
      </w:r>
    </w:p>
    <w:p w14:paraId="2E4C6410" w14:textId="5D98ADF4" w:rsidR="00E357F1" w:rsidRPr="00744F1A" w:rsidRDefault="00E357F1" w:rsidP="009667A3">
      <w:pPr>
        <w:autoSpaceDE w:val="0"/>
        <w:autoSpaceDN w:val="0"/>
        <w:adjustRightInd w:val="0"/>
        <w:spacing w:line="240" w:lineRule="auto"/>
        <w:ind w:left="360"/>
        <w:rPr>
          <w:rFonts w:ascii="Garamond" w:hAnsi="Garamond"/>
          <w:szCs w:val="24"/>
        </w:rPr>
      </w:pPr>
      <w:r w:rsidRPr="00744F1A">
        <w:rPr>
          <w:rFonts w:ascii="Garamond" w:hAnsi="Garamond"/>
          <w:szCs w:val="24"/>
          <w:highlight w:val="yellow"/>
        </w:rPr>
        <w:t>[Angiv</w:t>
      </w:r>
      <w:r w:rsidR="00D05BF9" w:rsidRPr="00744F1A">
        <w:rPr>
          <w:rFonts w:ascii="Garamond" w:hAnsi="Garamond"/>
          <w:szCs w:val="24"/>
          <w:highlight w:val="yellow"/>
        </w:rPr>
        <w:t>,</w:t>
      </w:r>
      <w:r w:rsidRPr="00744F1A">
        <w:rPr>
          <w:rFonts w:ascii="Garamond" w:hAnsi="Garamond"/>
          <w:szCs w:val="24"/>
          <w:highlight w:val="yellow"/>
        </w:rPr>
        <w:t xml:space="preserve"> hvis der i udbuddet er påvist interessekonflikter hos fx et brugergruppemedlem eller hos en leder. Interessekonflikter kan også</w:t>
      </w:r>
      <w:r w:rsidR="009667A3" w:rsidRPr="00744F1A">
        <w:rPr>
          <w:rFonts w:ascii="Garamond" w:hAnsi="Garamond"/>
          <w:szCs w:val="24"/>
          <w:highlight w:val="yellow"/>
        </w:rPr>
        <w:t xml:space="preserve"> </w:t>
      </w:r>
      <w:r w:rsidRPr="00744F1A">
        <w:rPr>
          <w:rFonts w:ascii="Garamond" w:hAnsi="Garamond"/>
          <w:szCs w:val="24"/>
          <w:highlight w:val="yellow"/>
        </w:rPr>
        <w:t>opstå, hvor en økonomisk aktør har modstridende interesser,</w:t>
      </w:r>
      <w:r w:rsidR="009667A3" w:rsidRPr="00744F1A">
        <w:rPr>
          <w:rFonts w:ascii="Garamond" w:hAnsi="Garamond"/>
          <w:szCs w:val="24"/>
          <w:highlight w:val="yellow"/>
        </w:rPr>
        <w:t xml:space="preserve"> </w:t>
      </w:r>
      <w:r w:rsidRPr="00744F1A">
        <w:rPr>
          <w:rFonts w:ascii="Garamond" w:hAnsi="Garamond"/>
          <w:szCs w:val="24"/>
          <w:highlight w:val="yellow"/>
        </w:rPr>
        <w:t>som kan påvirke kontraktens opfyldelse i negativ</w:t>
      </w:r>
      <w:r w:rsidR="009667A3" w:rsidRPr="00744F1A">
        <w:rPr>
          <w:rFonts w:ascii="Garamond" w:hAnsi="Garamond"/>
          <w:szCs w:val="24"/>
          <w:highlight w:val="yellow"/>
        </w:rPr>
        <w:t xml:space="preserve"> </w:t>
      </w:r>
      <w:r w:rsidRPr="00744F1A">
        <w:rPr>
          <w:rFonts w:ascii="Garamond" w:hAnsi="Garamond"/>
          <w:szCs w:val="24"/>
          <w:highlight w:val="yellow"/>
        </w:rPr>
        <w:t xml:space="preserve">retning. Se </w:t>
      </w:r>
      <w:r w:rsidR="00661284">
        <w:rPr>
          <w:rFonts w:ascii="Garamond" w:hAnsi="Garamond"/>
          <w:szCs w:val="24"/>
          <w:highlight w:val="yellow"/>
        </w:rPr>
        <w:t xml:space="preserve">udbudslovens </w:t>
      </w:r>
      <w:r w:rsidRPr="00744F1A">
        <w:rPr>
          <w:rFonts w:ascii="Garamond" w:hAnsi="Garamond"/>
          <w:szCs w:val="24"/>
          <w:highlight w:val="yellow"/>
        </w:rPr>
        <w:t>§ 24, nr. 18 for definition af interessekonflikt. Hvis der ikke er påvist interessekonflikter i udbuddet, slettes afsnittet</w:t>
      </w:r>
      <w:r w:rsidR="00D05BF9" w:rsidRPr="00744F1A">
        <w:rPr>
          <w:rFonts w:ascii="Garamond" w:hAnsi="Garamond"/>
          <w:szCs w:val="24"/>
          <w:highlight w:val="yellow"/>
        </w:rPr>
        <w:t>.</w:t>
      </w:r>
      <w:r w:rsidRPr="00744F1A">
        <w:rPr>
          <w:rFonts w:ascii="Garamond" w:hAnsi="Garamond"/>
          <w:szCs w:val="24"/>
          <w:highlight w:val="yellow"/>
        </w:rPr>
        <w:t>]</w:t>
      </w:r>
    </w:p>
    <w:p w14:paraId="6AEBEED5" w14:textId="77777777" w:rsidR="00E357F1" w:rsidRPr="009667A3" w:rsidRDefault="00E357F1" w:rsidP="009667A3">
      <w:pPr>
        <w:pStyle w:val="Brdtekst"/>
      </w:pPr>
    </w:p>
    <w:p w14:paraId="56C8E1D3" w14:textId="4E36D71F" w:rsidR="009667A3" w:rsidRPr="00970C6B" w:rsidRDefault="00970C6B" w:rsidP="00970C6B">
      <w:pPr>
        <w:pStyle w:val="Ingenafstand"/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2.3 </w:t>
      </w:r>
      <w:r w:rsidR="009667A3" w:rsidRPr="00970C6B">
        <w:rPr>
          <w:rFonts w:ascii="Garamond" w:hAnsi="Garamond"/>
          <w:b/>
        </w:rPr>
        <w:t>Anvendelse af andre kommunikationsmidler</w:t>
      </w:r>
    </w:p>
    <w:p w14:paraId="3576E681" w14:textId="3FD90D08" w:rsidR="009667A3" w:rsidRPr="00744F1A" w:rsidRDefault="009667A3" w:rsidP="009667A3">
      <w:pPr>
        <w:pStyle w:val="Brdtekst"/>
        <w:ind w:left="360"/>
        <w:rPr>
          <w:rFonts w:ascii="Garamond" w:hAnsi="Garamond"/>
          <w:szCs w:val="24"/>
        </w:rPr>
      </w:pPr>
      <w:r w:rsidRPr="00744F1A">
        <w:rPr>
          <w:rFonts w:ascii="Garamond" w:hAnsi="Garamond"/>
          <w:szCs w:val="24"/>
        </w:rPr>
        <w:t>[</w:t>
      </w:r>
      <w:r w:rsidRPr="00744F1A">
        <w:rPr>
          <w:rFonts w:ascii="Garamond" w:hAnsi="Garamond"/>
          <w:szCs w:val="24"/>
          <w:highlight w:val="yellow"/>
        </w:rPr>
        <w:t>Angiv begrundelse for brug af andre kommunikationsmidler end elektroniske midler til afgivelse af tilbud</w:t>
      </w:r>
      <w:r w:rsidR="00D05BF9" w:rsidRPr="00744F1A">
        <w:rPr>
          <w:rFonts w:ascii="Garamond" w:hAnsi="Garamond"/>
          <w:szCs w:val="24"/>
          <w:highlight w:val="yellow"/>
        </w:rPr>
        <w:t>,</w:t>
      </w:r>
      <w:r w:rsidRPr="00744F1A">
        <w:rPr>
          <w:rFonts w:ascii="Garamond" w:hAnsi="Garamond"/>
          <w:szCs w:val="24"/>
          <w:highlight w:val="yellow"/>
        </w:rPr>
        <w:t xml:space="preserve"> jf. Bekendtgørelse om anvendelse af elektronisk kommunikation § 5. Afsnit slettes, såfremt der er indhentet tilbud gennem et elektronisk system</w:t>
      </w:r>
      <w:r w:rsidR="00D05BF9" w:rsidRPr="00744F1A">
        <w:rPr>
          <w:rFonts w:ascii="Garamond" w:hAnsi="Garamond"/>
          <w:szCs w:val="24"/>
        </w:rPr>
        <w:t>.</w:t>
      </w:r>
      <w:r w:rsidRPr="00744F1A">
        <w:rPr>
          <w:rFonts w:ascii="Garamond" w:hAnsi="Garamond"/>
          <w:szCs w:val="24"/>
        </w:rPr>
        <w:t>]</w:t>
      </w:r>
    </w:p>
    <w:p w14:paraId="48B10E1D" w14:textId="77777777" w:rsidR="009667A3" w:rsidRDefault="009667A3" w:rsidP="009667A3">
      <w:pPr>
        <w:pStyle w:val="Brdtekst"/>
        <w:ind w:left="360"/>
      </w:pPr>
    </w:p>
    <w:p w14:paraId="08AE0571" w14:textId="12C15980" w:rsidR="00E357F1" w:rsidRPr="00744F1A" w:rsidRDefault="00744F1A" w:rsidP="00744F1A">
      <w:pPr>
        <w:pStyle w:val="Ingenafstand"/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2.4 </w:t>
      </w:r>
      <w:r w:rsidR="009667A3" w:rsidRPr="00744F1A">
        <w:rPr>
          <w:rFonts w:ascii="Garamond" w:hAnsi="Garamond"/>
          <w:b/>
        </w:rPr>
        <w:t>Begrundelse for anvendelse af udbud med forhandling</w:t>
      </w:r>
    </w:p>
    <w:p w14:paraId="258F8405" w14:textId="0D2D17C3" w:rsidR="00B94E2F" w:rsidRPr="00744F1A" w:rsidRDefault="000D3529" w:rsidP="00744F1A">
      <w:pPr>
        <w:pStyle w:val="Brdtekst"/>
        <w:ind w:left="360"/>
        <w:rPr>
          <w:rFonts w:ascii="Garamond" w:hAnsi="Garamond"/>
        </w:rPr>
      </w:pPr>
      <w:r w:rsidRPr="00744F1A">
        <w:rPr>
          <w:rFonts w:ascii="Garamond" w:hAnsi="Garamond"/>
        </w:rPr>
        <w:t>[</w:t>
      </w:r>
      <w:r w:rsidRPr="00744F1A">
        <w:rPr>
          <w:rFonts w:ascii="Garamond" w:hAnsi="Garamond"/>
          <w:highlight w:val="yellow"/>
        </w:rPr>
        <w:t>Angiv begrundelsen for</w:t>
      </w:r>
      <w:r w:rsidR="00D05BF9" w:rsidRPr="00744F1A">
        <w:rPr>
          <w:rFonts w:ascii="Garamond" w:hAnsi="Garamond"/>
          <w:highlight w:val="yellow"/>
        </w:rPr>
        <w:t>,</w:t>
      </w:r>
      <w:r w:rsidRPr="00744F1A">
        <w:rPr>
          <w:rFonts w:ascii="Garamond" w:hAnsi="Garamond"/>
          <w:highlight w:val="yellow"/>
        </w:rPr>
        <w:t xml:space="preserve"> at der er anvendt udbud med forhandling (jf. udbudslovens § 61)</w:t>
      </w:r>
      <w:r w:rsidR="00D05BF9" w:rsidRPr="00744F1A">
        <w:rPr>
          <w:rFonts w:ascii="Garamond" w:hAnsi="Garamond"/>
        </w:rPr>
        <w:t>.</w:t>
      </w:r>
      <w:r w:rsidRPr="00744F1A">
        <w:rPr>
          <w:rFonts w:ascii="Garamond" w:hAnsi="Garamond"/>
        </w:rPr>
        <w:t>]</w:t>
      </w:r>
      <w:r w:rsidR="009667A3" w:rsidRPr="00744F1A">
        <w:rPr>
          <w:rFonts w:ascii="Garamond" w:hAnsi="Garamond"/>
        </w:rPr>
        <w:t xml:space="preserve"> [</w:t>
      </w:r>
      <w:r w:rsidR="00D05BF9" w:rsidRPr="00744F1A">
        <w:rPr>
          <w:rFonts w:ascii="Garamond" w:hAnsi="Garamond"/>
          <w:i/>
          <w:highlight w:val="lightGray"/>
        </w:rPr>
        <w:t>A</w:t>
      </w:r>
      <w:r w:rsidR="009667A3" w:rsidRPr="00744F1A">
        <w:rPr>
          <w:rFonts w:ascii="Garamond" w:hAnsi="Garamond"/>
          <w:i/>
          <w:highlight w:val="lightGray"/>
        </w:rPr>
        <w:t>fsnit slettes</w:t>
      </w:r>
      <w:r w:rsidR="00D05BF9" w:rsidRPr="00744F1A">
        <w:rPr>
          <w:rFonts w:ascii="Garamond" w:hAnsi="Garamond"/>
          <w:i/>
          <w:highlight w:val="lightGray"/>
        </w:rPr>
        <w:t>,</w:t>
      </w:r>
      <w:r w:rsidR="009667A3" w:rsidRPr="00744F1A">
        <w:rPr>
          <w:rFonts w:ascii="Garamond" w:hAnsi="Garamond"/>
          <w:i/>
          <w:highlight w:val="lightGray"/>
        </w:rPr>
        <w:t xml:space="preserve"> hvis der ikke er gennemført et udbud med forhandling</w:t>
      </w:r>
      <w:r w:rsidR="00D05BF9" w:rsidRPr="00744F1A">
        <w:rPr>
          <w:rFonts w:ascii="Garamond" w:hAnsi="Garamond"/>
          <w:i/>
        </w:rPr>
        <w:t>.</w:t>
      </w:r>
      <w:r w:rsidR="009667A3" w:rsidRPr="00744F1A">
        <w:rPr>
          <w:rFonts w:ascii="Garamond" w:hAnsi="Garamond"/>
        </w:rPr>
        <w:t>]</w:t>
      </w:r>
    </w:p>
    <w:p w14:paraId="0EA5E0B9" w14:textId="77777777" w:rsidR="009667A3" w:rsidRPr="000D3529" w:rsidRDefault="009667A3" w:rsidP="000D3529">
      <w:pPr>
        <w:pStyle w:val="Brdtekst"/>
        <w:rPr>
          <w:sz w:val="22"/>
        </w:rPr>
      </w:pPr>
    </w:p>
    <w:p w14:paraId="6A00D8A8" w14:textId="480E4756" w:rsidR="00B94E2F" w:rsidRPr="009F5BDC" w:rsidRDefault="00744F1A" w:rsidP="009F5BDC">
      <w:pPr>
        <w:pStyle w:val="Ingenafstand"/>
        <w:ind w:firstLine="360"/>
        <w:rPr>
          <w:rFonts w:ascii="Garamond" w:hAnsi="Garamond"/>
          <w:b/>
        </w:rPr>
      </w:pPr>
      <w:r w:rsidRPr="009F5BDC">
        <w:rPr>
          <w:rFonts w:ascii="Garamond" w:hAnsi="Garamond"/>
          <w:b/>
        </w:rPr>
        <w:t xml:space="preserve">2.5 </w:t>
      </w:r>
      <w:proofErr w:type="spellStart"/>
      <w:r w:rsidR="00B94E2F" w:rsidRPr="009F5BDC">
        <w:rPr>
          <w:rFonts w:ascii="Garamond" w:hAnsi="Garamond"/>
          <w:b/>
        </w:rPr>
        <w:t>Shortlisting</w:t>
      </w:r>
      <w:proofErr w:type="spellEnd"/>
      <w:r w:rsidR="00B94E2F" w:rsidRPr="009F5BDC">
        <w:rPr>
          <w:rFonts w:ascii="Garamond" w:hAnsi="Garamond"/>
          <w:b/>
        </w:rPr>
        <w:t xml:space="preserve"> </w:t>
      </w:r>
    </w:p>
    <w:p w14:paraId="7DAB5751" w14:textId="04D49823" w:rsidR="00953C14" w:rsidRPr="00744F1A" w:rsidRDefault="00B94E2F" w:rsidP="00744F1A">
      <w:pPr>
        <w:pStyle w:val="Brdtekst"/>
        <w:ind w:left="360"/>
        <w:rPr>
          <w:rFonts w:ascii="Garamond" w:hAnsi="Garamond"/>
          <w:sz w:val="22"/>
        </w:rPr>
      </w:pPr>
      <w:r w:rsidRPr="00744F1A">
        <w:rPr>
          <w:rFonts w:ascii="Garamond" w:hAnsi="Garamond"/>
          <w:szCs w:val="24"/>
        </w:rPr>
        <w:t>[</w:t>
      </w:r>
      <w:r w:rsidRPr="00744F1A">
        <w:rPr>
          <w:rFonts w:ascii="Garamond" w:hAnsi="Garamond"/>
          <w:szCs w:val="24"/>
          <w:highlight w:val="yellow"/>
        </w:rPr>
        <w:t>Her angives</w:t>
      </w:r>
      <w:r w:rsidR="00D05BF9" w:rsidRPr="00744F1A">
        <w:rPr>
          <w:rFonts w:ascii="Garamond" w:hAnsi="Garamond"/>
          <w:szCs w:val="24"/>
          <w:highlight w:val="yellow"/>
        </w:rPr>
        <w:t>,</w:t>
      </w:r>
      <w:r w:rsidRPr="00744F1A">
        <w:rPr>
          <w:rFonts w:ascii="Garamond" w:hAnsi="Garamond"/>
          <w:szCs w:val="24"/>
          <w:highlight w:val="yellow"/>
        </w:rPr>
        <w:t xml:space="preserve"> såfremt der er anvendt shortlisting i forbindelse med et udbud med forhandling</w:t>
      </w:r>
      <w:r w:rsidR="00D05BF9" w:rsidRPr="00744F1A">
        <w:rPr>
          <w:rFonts w:ascii="Garamond" w:hAnsi="Garamond"/>
          <w:szCs w:val="24"/>
          <w:highlight w:val="yellow"/>
        </w:rPr>
        <w:t>,</w:t>
      </w:r>
      <w:r w:rsidRPr="00744F1A">
        <w:rPr>
          <w:rFonts w:ascii="Garamond" w:hAnsi="Garamond"/>
          <w:szCs w:val="24"/>
          <w:highlight w:val="yellow"/>
        </w:rPr>
        <w:t xml:space="preserve"> samt en kort beskrivelse af processen herfor</w:t>
      </w:r>
      <w:r w:rsidR="00D05BF9" w:rsidRPr="00744F1A">
        <w:rPr>
          <w:rFonts w:ascii="Garamond" w:hAnsi="Garamond"/>
          <w:szCs w:val="24"/>
        </w:rPr>
        <w:t>.</w:t>
      </w:r>
      <w:r w:rsidRPr="00744F1A">
        <w:rPr>
          <w:rFonts w:ascii="Garamond" w:hAnsi="Garamond"/>
          <w:szCs w:val="24"/>
        </w:rPr>
        <w:t>]</w:t>
      </w:r>
      <w:r w:rsidR="009667A3" w:rsidRPr="00744F1A">
        <w:rPr>
          <w:rFonts w:ascii="Garamond" w:hAnsi="Garamond"/>
          <w:szCs w:val="24"/>
        </w:rPr>
        <w:t xml:space="preserve"> </w:t>
      </w:r>
      <w:r w:rsidR="009667A3" w:rsidRPr="00744F1A">
        <w:rPr>
          <w:rFonts w:ascii="Garamond" w:hAnsi="Garamond"/>
          <w:i/>
          <w:szCs w:val="24"/>
          <w:highlight w:val="lightGray"/>
        </w:rPr>
        <w:t>[</w:t>
      </w:r>
      <w:r w:rsidR="00D05BF9" w:rsidRPr="00744F1A">
        <w:rPr>
          <w:rFonts w:ascii="Garamond" w:hAnsi="Garamond"/>
          <w:i/>
          <w:szCs w:val="24"/>
          <w:highlight w:val="lightGray"/>
        </w:rPr>
        <w:t>S</w:t>
      </w:r>
      <w:r w:rsidR="009667A3" w:rsidRPr="00744F1A">
        <w:rPr>
          <w:rFonts w:ascii="Garamond" w:hAnsi="Garamond"/>
          <w:i/>
          <w:szCs w:val="24"/>
          <w:highlight w:val="lightGray"/>
        </w:rPr>
        <w:t>lettes</w:t>
      </w:r>
      <w:r w:rsidR="00D05BF9" w:rsidRPr="00744F1A">
        <w:rPr>
          <w:rFonts w:ascii="Garamond" w:hAnsi="Garamond"/>
          <w:i/>
          <w:szCs w:val="24"/>
          <w:highlight w:val="lightGray"/>
        </w:rPr>
        <w:t>,</w:t>
      </w:r>
      <w:r w:rsidR="009667A3" w:rsidRPr="00744F1A">
        <w:rPr>
          <w:rFonts w:ascii="Garamond" w:hAnsi="Garamond"/>
          <w:i/>
          <w:szCs w:val="24"/>
          <w:highlight w:val="lightGray"/>
        </w:rPr>
        <w:t xml:space="preserve"> såfremt der ikke er anvendt shortlisting.]</w:t>
      </w:r>
    </w:p>
    <w:p w14:paraId="1F774D2B" w14:textId="77777777" w:rsidR="00953C14" w:rsidRPr="00744F1A" w:rsidRDefault="00953C14" w:rsidP="00953C14">
      <w:pPr>
        <w:pStyle w:val="Brdtekst"/>
        <w:rPr>
          <w:rFonts w:ascii="Garamond" w:hAnsi="Garamond"/>
        </w:rPr>
      </w:pPr>
    </w:p>
    <w:p w14:paraId="0D59DF2A" w14:textId="770F1496" w:rsidR="002B2100" w:rsidRPr="00A97755" w:rsidRDefault="002B2100" w:rsidP="0042713A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A97755">
        <w:rPr>
          <w:rFonts w:ascii="Garamond" w:hAnsi="Garamond"/>
          <w:sz w:val="26"/>
          <w:szCs w:val="26"/>
        </w:rPr>
        <w:t>A</w:t>
      </w:r>
      <w:r w:rsidR="00A97755" w:rsidRPr="00A97755">
        <w:rPr>
          <w:rFonts w:ascii="Garamond" w:hAnsi="Garamond"/>
          <w:sz w:val="26"/>
          <w:szCs w:val="26"/>
        </w:rPr>
        <w:t>NMODNING OM SUPPLERING, PRÆCISERING ELLER FUÆDSTÆNDIGGØRELSE</w:t>
      </w:r>
    </w:p>
    <w:p w14:paraId="1C7AB090" w14:textId="77777777" w:rsidR="003B1F73" w:rsidRDefault="003B1F73" w:rsidP="003B1F73">
      <w:pPr>
        <w:pStyle w:val="Brdtekst"/>
        <w:rPr>
          <w:rFonts w:asciiTheme="majorHAnsi" w:hAnsiTheme="majorHAnsi"/>
          <w:sz w:val="22"/>
          <w:szCs w:val="22"/>
          <w:highlight w:val="lightGray"/>
        </w:rPr>
      </w:pPr>
    </w:p>
    <w:p w14:paraId="03F76E7F" w14:textId="056B5B2D" w:rsidR="003B1F73" w:rsidRPr="00FD687B" w:rsidRDefault="003B1F73" w:rsidP="00A97755">
      <w:pPr>
        <w:pStyle w:val="Brdtekst"/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  <w:highlight w:val="lightGray"/>
        </w:rPr>
        <w:t>[</w:t>
      </w:r>
      <w:r w:rsidRPr="00FD687B">
        <w:rPr>
          <w:rFonts w:ascii="Garamond" w:hAnsi="Garamond"/>
          <w:i/>
          <w:szCs w:val="24"/>
          <w:highlight w:val="lightGray"/>
        </w:rPr>
        <w:t>Afsnittet slettes</w:t>
      </w:r>
      <w:r w:rsidR="00D05BF9" w:rsidRPr="00FD687B">
        <w:rPr>
          <w:rFonts w:ascii="Garamond" w:hAnsi="Garamond"/>
          <w:i/>
          <w:szCs w:val="24"/>
          <w:highlight w:val="lightGray"/>
        </w:rPr>
        <w:t>,</w:t>
      </w:r>
      <w:r w:rsidRPr="00FD687B">
        <w:rPr>
          <w:rFonts w:ascii="Garamond" w:hAnsi="Garamond"/>
          <w:i/>
          <w:szCs w:val="24"/>
          <w:highlight w:val="lightGray"/>
        </w:rPr>
        <w:t xml:space="preserve"> såfremt der ikke er anmodet om supplering, præcisering eller fuldstændiggørelse</w:t>
      </w:r>
      <w:r w:rsidR="00D05BF9" w:rsidRPr="00FD687B">
        <w:rPr>
          <w:rFonts w:ascii="Garamond" w:hAnsi="Garamond"/>
          <w:i/>
          <w:szCs w:val="24"/>
          <w:highlight w:val="lightGray"/>
        </w:rPr>
        <w:t>.</w:t>
      </w:r>
      <w:r w:rsidRPr="00FD687B">
        <w:rPr>
          <w:rFonts w:ascii="Garamond" w:hAnsi="Garamond"/>
          <w:szCs w:val="24"/>
          <w:highlight w:val="lightGray"/>
        </w:rPr>
        <w:t>]</w:t>
      </w:r>
    </w:p>
    <w:p w14:paraId="457DE2D2" w14:textId="42EFDB1A" w:rsidR="002B2100" w:rsidRPr="00FD687B" w:rsidRDefault="002B2100" w:rsidP="00B75931">
      <w:pPr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</w:rPr>
        <w:lastRenderedPageBreak/>
        <w:t>Ordregiver har i forbindelse med gennemgangen af de modtagne tilbud indhentet supplerende eller præciserende oplysninger og/eller anmodet tilbudsgiver om at fuldstændiggøre sit tilbud</w:t>
      </w:r>
      <w:r w:rsidR="009048D1" w:rsidRPr="00FD687B">
        <w:rPr>
          <w:rFonts w:ascii="Garamond" w:hAnsi="Garamond"/>
          <w:szCs w:val="24"/>
        </w:rPr>
        <w:t>,</w:t>
      </w:r>
      <w:r w:rsidRPr="00FD687B">
        <w:rPr>
          <w:rFonts w:ascii="Garamond" w:hAnsi="Garamond"/>
          <w:szCs w:val="24"/>
        </w:rPr>
        <w:t xml:space="preserve"> jf. udbudslovens § 159, stk. 5. </w:t>
      </w:r>
    </w:p>
    <w:p w14:paraId="09736FE1" w14:textId="77777777" w:rsidR="002B2100" w:rsidRPr="00FD687B" w:rsidRDefault="002B2100" w:rsidP="00B75931">
      <w:pPr>
        <w:rPr>
          <w:rFonts w:ascii="Garamond" w:hAnsi="Garamond"/>
          <w:szCs w:val="24"/>
        </w:rPr>
      </w:pPr>
    </w:p>
    <w:p w14:paraId="2C97B932" w14:textId="2B588177" w:rsidR="002B2100" w:rsidRPr="00FD687B" w:rsidRDefault="002B2100" w:rsidP="00B75931">
      <w:pPr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</w:rPr>
        <w:t>Følgende tilbudsgivere er blevet anmodet om supplering, præcisering eller fuldstændiggørelse:</w:t>
      </w:r>
    </w:p>
    <w:p w14:paraId="53A87E51" w14:textId="77777777" w:rsidR="002B2100" w:rsidRPr="00FD687B" w:rsidRDefault="002B2100" w:rsidP="00B75931">
      <w:pPr>
        <w:rPr>
          <w:rFonts w:ascii="Garamond" w:hAnsi="Garamond"/>
          <w:szCs w:val="24"/>
        </w:rPr>
      </w:pPr>
    </w:p>
    <w:p w14:paraId="6DE00DFE" w14:textId="49F788F6" w:rsidR="004D34B4" w:rsidRPr="00FD687B" w:rsidRDefault="004D34B4" w:rsidP="00B75931">
      <w:pPr>
        <w:numPr>
          <w:ilvl w:val="0"/>
          <w:numId w:val="20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</w:rPr>
        <w:t>[</w:t>
      </w:r>
      <w:r w:rsidR="00A96AC5">
        <w:rPr>
          <w:rFonts w:ascii="Garamond" w:hAnsi="Garamond"/>
          <w:bCs/>
          <w:szCs w:val="24"/>
          <w:highlight w:val="yellow"/>
        </w:rPr>
        <w:t>Angiv tilbudsgivers</w:t>
      </w:r>
      <w:r w:rsidRPr="00FD687B">
        <w:rPr>
          <w:rFonts w:ascii="Garamond" w:hAnsi="Garamond"/>
          <w:bCs/>
          <w:szCs w:val="24"/>
          <w:highlight w:val="yellow"/>
        </w:rPr>
        <w:t xml:space="preserve"> navn</w:t>
      </w:r>
      <w:r w:rsidRPr="00FD687B">
        <w:rPr>
          <w:rFonts w:ascii="Garamond" w:hAnsi="Garamond"/>
          <w:szCs w:val="24"/>
          <w:highlight w:val="yellow"/>
        </w:rPr>
        <w:t>]</w:t>
      </w:r>
      <w:r w:rsidRPr="00FD687B">
        <w:rPr>
          <w:rFonts w:ascii="Garamond" w:hAnsi="Garamond"/>
          <w:bCs/>
          <w:szCs w:val="24"/>
          <w:highlight w:val="yellow"/>
        </w:rPr>
        <w:t xml:space="preserve"> </w:t>
      </w:r>
    </w:p>
    <w:p w14:paraId="4785AFB3" w14:textId="77777777" w:rsidR="004D34B4" w:rsidRPr="00FD687B" w:rsidRDefault="004D34B4" w:rsidP="004D34B4">
      <w:pPr>
        <w:pStyle w:val="Listeafsnit"/>
        <w:numPr>
          <w:ilvl w:val="1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  <w:highlight w:val="yellow"/>
        </w:rPr>
        <w:t>[hvad er der anmodet om</w:t>
      </w:r>
      <w:r w:rsidRPr="00FD687B">
        <w:rPr>
          <w:rFonts w:ascii="Garamond" w:hAnsi="Garamond"/>
          <w:sz w:val="24"/>
          <w:szCs w:val="24"/>
        </w:rPr>
        <w:t>]</w:t>
      </w:r>
    </w:p>
    <w:p w14:paraId="6EB24B8D" w14:textId="77777777" w:rsidR="004D34B4" w:rsidRPr="00FD687B" w:rsidRDefault="004D34B4" w:rsidP="004D34B4">
      <w:pPr>
        <w:pStyle w:val="Listeafsnit"/>
        <w:numPr>
          <w:ilvl w:val="1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</w:rPr>
        <w:t>[</w:t>
      </w:r>
      <w:r w:rsidRPr="00FD687B">
        <w:rPr>
          <w:rFonts w:ascii="Garamond" w:hAnsi="Garamond"/>
          <w:sz w:val="24"/>
          <w:szCs w:val="24"/>
          <w:highlight w:val="yellow"/>
        </w:rPr>
        <w:t>osv…]</w:t>
      </w:r>
    </w:p>
    <w:p w14:paraId="49096525" w14:textId="0D02FEEF" w:rsidR="004D34B4" w:rsidRPr="00FD687B" w:rsidRDefault="004D34B4" w:rsidP="00B75931">
      <w:pPr>
        <w:numPr>
          <w:ilvl w:val="0"/>
          <w:numId w:val="20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</w:rPr>
        <w:t>[</w:t>
      </w:r>
      <w:r w:rsidR="00A96AC5">
        <w:rPr>
          <w:rFonts w:ascii="Garamond" w:hAnsi="Garamond"/>
          <w:bCs/>
          <w:szCs w:val="24"/>
          <w:highlight w:val="yellow"/>
        </w:rPr>
        <w:t>Angiv tilbudsgivers</w:t>
      </w:r>
      <w:r w:rsidRPr="00FD687B">
        <w:rPr>
          <w:rFonts w:ascii="Garamond" w:hAnsi="Garamond"/>
          <w:bCs/>
          <w:szCs w:val="24"/>
          <w:highlight w:val="yellow"/>
        </w:rPr>
        <w:t xml:space="preserve"> navn</w:t>
      </w:r>
      <w:r w:rsidRPr="00FD687B">
        <w:rPr>
          <w:rFonts w:ascii="Garamond" w:hAnsi="Garamond"/>
          <w:szCs w:val="24"/>
          <w:highlight w:val="yellow"/>
        </w:rPr>
        <w:t>]</w:t>
      </w:r>
      <w:r w:rsidRPr="00FD687B">
        <w:rPr>
          <w:rFonts w:ascii="Garamond" w:hAnsi="Garamond"/>
          <w:bCs/>
          <w:szCs w:val="24"/>
          <w:highlight w:val="yellow"/>
        </w:rPr>
        <w:t xml:space="preserve"> </w:t>
      </w:r>
    </w:p>
    <w:p w14:paraId="087A1F47" w14:textId="77777777" w:rsidR="004D34B4" w:rsidRPr="00FD687B" w:rsidRDefault="004D34B4" w:rsidP="004D34B4">
      <w:pPr>
        <w:pStyle w:val="Listeafsnit"/>
        <w:numPr>
          <w:ilvl w:val="1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  <w:highlight w:val="yellow"/>
        </w:rPr>
        <w:t>[hvad er der anmodet om</w:t>
      </w:r>
      <w:r w:rsidRPr="00FD687B">
        <w:rPr>
          <w:rFonts w:ascii="Garamond" w:hAnsi="Garamond"/>
          <w:sz w:val="24"/>
          <w:szCs w:val="24"/>
        </w:rPr>
        <w:t>]</w:t>
      </w:r>
    </w:p>
    <w:p w14:paraId="500E8A4F" w14:textId="77777777" w:rsidR="004D34B4" w:rsidRPr="00FD687B" w:rsidRDefault="004D34B4" w:rsidP="004D34B4">
      <w:pPr>
        <w:pStyle w:val="Listeafsnit"/>
        <w:numPr>
          <w:ilvl w:val="1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</w:rPr>
        <w:t>[</w:t>
      </w:r>
      <w:r w:rsidRPr="00FD687B">
        <w:rPr>
          <w:rFonts w:ascii="Garamond" w:hAnsi="Garamond"/>
          <w:sz w:val="24"/>
          <w:szCs w:val="24"/>
          <w:highlight w:val="yellow"/>
        </w:rPr>
        <w:t>osv…]</w:t>
      </w:r>
    </w:p>
    <w:p w14:paraId="58DCD649" w14:textId="77777777" w:rsidR="004D34B4" w:rsidRPr="00FD687B" w:rsidRDefault="004D34B4" w:rsidP="00B75931">
      <w:pPr>
        <w:pStyle w:val="Listeafsnit"/>
        <w:numPr>
          <w:ilvl w:val="0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</w:rPr>
        <w:t xml:space="preserve"> [</w:t>
      </w:r>
      <w:proofErr w:type="gramStart"/>
      <w:r w:rsidRPr="00FD687B">
        <w:rPr>
          <w:rFonts w:ascii="Garamond" w:hAnsi="Garamond"/>
          <w:sz w:val="24"/>
          <w:szCs w:val="24"/>
          <w:highlight w:val="yellow"/>
        </w:rPr>
        <w:t>Osv….</w:t>
      </w:r>
      <w:proofErr w:type="gramEnd"/>
      <w:r w:rsidRPr="00FD687B">
        <w:rPr>
          <w:rFonts w:ascii="Garamond" w:hAnsi="Garamond"/>
          <w:sz w:val="24"/>
          <w:szCs w:val="24"/>
        </w:rPr>
        <w:t>]</w:t>
      </w:r>
    </w:p>
    <w:p w14:paraId="63260631" w14:textId="77777777" w:rsidR="002B2100" w:rsidRPr="002B2100" w:rsidRDefault="002B2100" w:rsidP="00B75931">
      <w:pPr>
        <w:rPr>
          <w:rFonts w:asciiTheme="majorHAnsi" w:hAnsiTheme="majorHAnsi"/>
          <w:sz w:val="22"/>
          <w:szCs w:val="22"/>
        </w:rPr>
      </w:pPr>
      <w:r w:rsidRPr="002B2100">
        <w:rPr>
          <w:rFonts w:asciiTheme="majorHAnsi" w:hAnsiTheme="majorHAnsi"/>
          <w:sz w:val="22"/>
          <w:szCs w:val="22"/>
        </w:rPr>
        <w:t xml:space="preserve"> </w:t>
      </w:r>
    </w:p>
    <w:p w14:paraId="6C0828B4" w14:textId="0A8CD756" w:rsidR="0042713A" w:rsidRPr="00A97755" w:rsidRDefault="00A97755" w:rsidP="0042713A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A97755">
        <w:rPr>
          <w:rFonts w:ascii="Garamond" w:hAnsi="Garamond"/>
          <w:sz w:val="26"/>
          <w:szCs w:val="26"/>
        </w:rPr>
        <w:t>KONDITIONSMÆSSIGHED</w:t>
      </w:r>
    </w:p>
    <w:p w14:paraId="7A697CFA" w14:textId="0BB36BC6" w:rsidR="0042713A" w:rsidRPr="00A97F1A" w:rsidRDefault="0042713A" w:rsidP="0042713A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A97F1A">
        <w:rPr>
          <w:rFonts w:ascii="Garamond" w:hAnsi="Garamond"/>
          <w:i w:val="0"/>
          <w:szCs w:val="24"/>
        </w:rPr>
        <w:t>Konditionsmæssige tilbud</w:t>
      </w:r>
    </w:p>
    <w:p w14:paraId="29416CD9" w14:textId="6567DE24" w:rsidR="0042713A" w:rsidRPr="00A97F1A" w:rsidRDefault="0042713A" w:rsidP="0042713A">
      <w:pPr>
        <w:pStyle w:val="Brdtekst"/>
        <w:spacing w:after="0" w:line="240" w:lineRule="auto"/>
        <w:rPr>
          <w:rFonts w:ascii="Garamond" w:hAnsi="Garamond"/>
          <w:szCs w:val="24"/>
        </w:rPr>
      </w:pPr>
      <w:r w:rsidRPr="00A97F1A">
        <w:rPr>
          <w:rFonts w:ascii="Garamond" w:hAnsi="Garamond"/>
          <w:szCs w:val="24"/>
        </w:rPr>
        <w:t xml:space="preserve">Følgende tilbudsgivere </w:t>
      </w:r>
      <w:r w:rsidR="00087B33" w:rsidRPr="00A97F1A">
        <w:rPr>
          <w:rFonts w:ascii="Garamond" w:hAnsi="Garamond"/>
          <w:szCs w:val="24"/>
        </w:rPr>
        <w:t>er vurderet konditionsmæssige</w:t>
      </w:r>
      <w:r w:rsidRPr="00A97F1A">
        <w:rPr>
          <w:rFonts w:ascii="Garamond" w:hAnsi="Garamond"/>
          <w:szCs w:val="24"/>
        </w:rPr>
        <w:t>:</w:t>
      </w:r>
    </w:p>
    <w:p w14:paraId="72D89431" w14:textId="5BB2DADF" w:rsidR="0042713A" w:rsidRPr="00A97F1A" w:rsidRDefault="0042713A" w:rsidP="0042713A">
      <w:pPr>
        <w:pStyle w:val="Brdtekst"/>
        <w:numPr>
          <w:ilvl w:val="0"/>
          <w:numId w:val="13"/>
        </w:numPr>
        <w:spacing w:after="0" w:line="240" w:lineRule="auto"/>
        <w:rPr>
          <w:rFonts w:ascii="Garamond" w:hAnsi="Garamond"/>
          <w:szCs w:val="24"/>
        </w:rPr>
      </w:pPr>
      <w:r w:rsidRPr="00A97F1A">
        <w:rPr>
          <w:rFonts w:ascii="Garamond" w:hAnsi="Garamond"/>
          <w:szCs w:val="24"/>
        </w:rPr>
        <w:t>[</w:t>
      </w:r>
      <w:r w:rsidRPr="00A97F1A">
        <w:rPr>
          <w:rFonts w:ascii="Garamond" w:hAnsi="Garamond"/>
          <w:szCs w:val="24"/>
          <w:highlight w:val="yellow"/>
        </w:rPr>
        <w:t>Angiv til</w:t>
      </w:r>
      <w:r w:rsidR="00C75036" w:rsidRPr="00A97F1A">
        <w:rPr>
          <w:rFonts w:ascii="Garamond" w:hAnsi="Garamond"/>
          <w:szCs w:val="24"/>
          <w:highlight w:val="yellow"/>
        </w:rPr>
        <w:t>budsgiver A</w:t>
      </w:r>
      <w:r w:rsidRPr="00A97F1A">
        <w:rPr>
          <w:rFonts w:ascii="Garamond" w:hAnsi="Garamond"/>
          <w:szCs w:val="24"/>
        </w:rPr>
        <w:t>]</w:t>
      </w:r>
    </w:p>
    <w:p w14:paraId="79B9FEA1" w14:textId="2E8FE2CF" w:rsidR="0042713A" w:rsidRPr="00A97F1A" w:rsidRDefault="00C75036" w:rsidP="0042713A">
      <w:pPr>
        <w:pStyle w:val="Brdtekst"/>
        <w:numPr>
          <w:ilvl w:val="0"/>
          <w:numId w:val="13"/>
        </w:numPr>
        <w:spacing w:after="0" w:line="240" w:lineRule="auto"/>
        <w:rPr>
          <w:rFonts w:ascii="Garamond" w:hAnsi="Garamond"/>
          <w:szCs w:val="24"/>
        </w:rPr>
      </w:pPr>
      <w:r w:rsidRPr="00A97F1A">
        <w:rPr>
          <w:rFonts w:ascii="Garamond" w:hAnsi="Garamond"/>
          <w:szCs w:val="24"/>
        </w:rPr>
        <w:t>[</w:t>
      </w:r>
      <w:r w:rsidRPr="00A97F1A">
        <w:rPr>
          <w:rFonts w:ascii="Garamond" w:hAnsi="Garamond"/>
          <w:szCs w:val="24"/>
          <w:highlight w:val="yellow"/>
        </w:rPr>
        <w:t>Angiv tilbudsgiver B</w:t>
      </w:r>
      <w:r w:rsidR="0042713A" w:rsidRPr="00A97F1A">
        <w:rPr>
          <w:rFonts w:ascii="Garamond" w:hAnsi="Garamond"/>
          <w:szCs w:val="24"/>
        </w:rPr>
        <w:t>]</w:t>
      </w:r>
    </w:p>
    <w:p w14:paraId="6F6A56CE" w14:textId="77777777" w:rsidR="0042713A" w:rsidRPr="00A97F1A" w:rsidRDefault="0042713A" w:rsidP="0042713A">
      <w:pPr>
        <w:pStyle w:val="Brdtekst"/>
        <w:numPr>
          <w:ilvl w:val="0"/>
          <w:numId w:val="13"/>
        </w:numPr>
        <w:spacing w:after="0" w:line="240" w:lineRule="auto"/>
        <w:rPr>
          <w:rFonts w:ascii="Garamond" w:hAnsi="Garamond"/>
          <w:szCs w:val="24"/>
        </w:rPr>
      </w:pPr>
      <w:r w:rsidRPr="00A97F1A">
        <w:rPr>
          <w:rFonts w:ascii="Garamond" w:hAnsi="Garamond"/>
          <w:szCs w:val="24"/>
        </w:rPr>
        <w:t>[</w:t>
      </w:r>
      <w:r w:rsidRPr="00A97F1A">
        <w:rPr>
          <w:rFonts w:ascii="Garamond" w:hAnsi="Garamond"/>
          <w:szCs w:val="24"/>
          <w:highlight w:val="yellow"/>
        </w:rPr>
        <w:t>Osv.</w:t>
      </w:r>
      <w:r w:rsidRPr="00A97F1A">
        <w:rPr>
          <w:rFonts w:ascii="Garamond" w:hAnsi="Garamond"/>
          <w:szCs w:val="24"/>
        </w:rPr>
        <w:t>]</w:t>
      </w:r>
    </w:p>
    <w:p w14:paraId="245E87AB" w14:textId="5B2D3CB2" w:rsidR="0042713A" w:rsidRPr="001E766F" w:rsidRDefault="0042713A" w:rsidP="0042713A">
      <w:pPr>
        <w:pStyle w:val="Brdtekst"/>
        <w:spacing w:after="0" w:line="240" w:lineRule="auto"/>
        <w:ind w:left="720"/>
        <w:rPr>
          <w:rFonts w:asciiTheme="majorHAnsi" w:hAnsiTheme="majorHAnsi"/>
          <w:sz w:val="22"/>
        </w:rPr>
      </w:pPr>
    </w:p>
    <w:p w14:paraId="1A8A3242" w14:textId="31D8B672" w:rsidR="00C75036" w:rsidRPr="00A97F1A" w:rsidRDefault="00C75036" w:rsidP="00C75036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A97F1A">
        <w:rPr>
          <w:rFonts w:ascii="Garamond" w:hAnsi="Garamond"/>
          <w:i w:val="0"/>
          <w:szCs w:val="24"/>
        </w:rPr>
        <w:t>Ukonditionsmæssige tilbud</w:t>
      </w:r>
    </w:p>
    <w:p w14:paraId="61DC0A54" w14:textId="66954375" w:rsidR="00C75036" w:rsidRPr="00054D80" w:rsidRDefault="00C75036" w:rsidP="00C75036">
      <w:pPr>
        <w:rPr>
          <w:rFonts w:ascii="Garamond" w:hAnsi="Garamond"/>
          <w:szCs w:val="24"/>
          <w:lang w:eastAsia="en-US"/>
        </w:rPr>
      </w:pPr>
      <w:r w:rsidRPr="00054D80">
        <w:rPr>
          <w:rFonts w:ascii="Garamond" w:hAnsi="Garamond"/>
          <w:szCs w:val="24"/>
          <w:lang w:eastAsia="en-US"/>
        </w:rPr>
        <w:t>Følgende tilbudsgivere</w:t>
      </w:r>
      <w:r w:rsidR="00A76931" w:rsidRPr="00054D80">
        <w:rPr>
          <w:rFonts w:ascii="Garamond" w:hAnsi="Garamond"/>
          <w:szCs w:val="24"/>
          <w:lang w:eastAsia="en-US"/>
        </w:rPr>
        <w:t xml:space="preserve"> er vurderet ukonditionsmæssige</w:t>
      </w:r>
      <w:r w:rsidRPr="00054D80">
        <w:rPr>
          <w:rFonts w:ascii="Garamond" w:hAnsi="Garamond"/>
          <w:szCs w:val="24"/>
          <w:lang w:eastAsia="en-US"/>
        </w:rPr>
        <w:t>:</w:t>
      </w:r>
    </w:p>
    <w:p w14:paraId="07801967" w14:textId="27A62818" w:rsidR="00C75036" w:rsidRPr="00054D80" w:rsidRDefault="00C75036" w:rsidP="00C75036">
      <w:pPr>
        <w:pStyle w:val="Listeafsnit"/>
        <w:numPr>
          <w:ilvl w:val="0"/>
          <w:numId w:val="15"/>
        </w:numPr>
        <w:rPr>
          <w:rFonts w:ascii="Garamond" w:hAnsi="Garamond"/>
          <w:sz w:val="24"/>
          <w:szCs w:val="24"/>
          <w:lang w:eastAsia="en-US"/>
        </w:rPr>
      </w:pPr>
      <w:r w:rsidRPr="00054D80">
        <w:rPr>
          <w:rFonts w:ascii="Garamond" w:hAnsi="Garamond"/>
          <w:sz w:val="24"/>
          <w:szCs w:val="24"/>
          <w:lang w:eastAsia="en-US"/>
        </w:rPr>
        <w:t>[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Angiv tilbudsgiver C samt begrundelse for ukondition</w:t>
      </w:r>
      <w:r w:rsidR="00A870D6" w:rsidRPr="00054D80">
        <w:rPr>
          <w:rFonts w:ascii="Garamond" w:hAnsi="Garamond"/>
          <w:sz w:val="24"/>
          <w:szCs w:val="24"/>
          <w:highlight w:val="yellow"/>
          <w:lang w:eastAsia="en-US"/>
        </w:rPr>
        <w:t>s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mæssighed</w:t>
      </w:r>
      <w:r w:rsidRPr="00054D80">
        <w:rPr>
          <w:rFonts w:ascii="Garamond" w:hAnsi="Garamond"/>
          <w:sz w:val="24"/>
          <w:szCs w:val="24"/>
          <w:lang w:eastAsia="en-US"/>
        </w:rPr>
        <w:t>]</w:t>
      </w:r>
    </w:p>
    <w:p w14:paraId="71F8250C" w14:textId="2C5CDB64" w:rsidR="00C75036" w:rsidRPr="00054D80" w:rsidRDefault="00C75036" w:rsidP="00C75036">
      <w:pPr>
        <w:pStyle w:val="Listeafsnit"/>
        <w:numPr>
          <w:ilvl w:val="0"/>
          <w:numId w:val="15"/>
        </w:numPr>
        <w:rPr>
          <w:rFonts w:ascii="Garamond" w:hAnsi="Garamond"/>
          <w:sz w:val="24"/>
          <w:szCs w:val="24"/>
          <w:lang w:eastAsia="en-US"/>
        </w:rPr>
      </w:pPr>
      <w:r w:rsidRPr="00054D80">
        <w:rPr>
          <w:rFonts w:ascii="Garamond" w:hAnsi="Garamond"/>
          <w:sz w:val="24"/>
          <w:szCs w:val="24"/>
          <w:lang w:eastAsia="en-US"/>
        </w:rPr>
        <w:t>[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Angiv tilbudsgiver D samt begrundelse for ukondition</w:t>
      </w:r>
      <w:r w:rsidR="00A870D6" w:rsidRPr="00054D80">
        <w:rPr>
          <w:rFonts w:ascii="Garamond" w:hAnsi="Garamond"/>
          <w:sz w:val="24"/>
          <w:szCs w:val="24"/>
          <w:highlight w:val="yellow"/>
          <w:lang w:eastAsia="en-US"/>
        </w:rPr>
        <w:t>s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mæssighed</w:t>
      </w:r>
      <w:r w:rsidRPr="00054D80">
        <w:rPr>
          <w:rFonts w:ascii="Garamond" w:hAnsi="Garamond"/>
          <w:sz w:val="24"/>
          <w:szCs w:val="24"/>
          <w:lang w:eastAsia="en-US"/>
        </w:rPr>
        <w:t>]</w:t>
      </w:r>
    </w:p>
    <w:p w14:paraId="5AEC14BD" w14:textId="2D320B7F" w:rsidR="00C75036" w:rsidRPr="00054D80" w:rsidRDefault="00C75036" w:rsidP="00C75036">
      <w:pPr>
        <w:pStyle w:val="Listeafsnit"/>
        <w:numPr>
          <w:ilvl w:val="0"/>
          <w:numId w:val="15"/>
        </w:numPr>
        <w:rPr>
          <w:rFonts w:ascii="Garamond" w:hAnsi="Garamond"/>
          <w:sz w:val="24"/>
          <w:szCs w:val="24"/>
          <w:lang w:eastAsia="en-US"/>
        </w:rPr>
      </w:pPr>
      <w:r w:rsidRPr="00054D80">
        <w:rPr>
          <w:rFonts w:ascii="Garamond" w:hAnsi="Garamond"/>
          <w:sz w:val="24"/>
          <w:szCs w:val="24"/>
          <w:lang w:eastAsia="en-US"/>
        </w:rPr>
        <w:t>[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Osv.</w:t>
      </w:r>
      <w:r w:rsidRPr="00054D80">
        <w:rPr>
          <w:rFonts w:ascii="Garamond" w:hAnsi="Garamond"/>
          <w:sz w:val="24"/>
          <w:szCs w:val="24"/>
          <w:lang w:eastAsia="en-US"/>
        </w:rPr>
        <w:t>]</w:t>
      </w:r>
    </w:p>
    <w:p w14:paraId="73EFDD74" w14:textId="66E7D9BE" w:rsidR="00A35052" w:rsidRPr="00054D80" w:rsidRDefault="00A35052" w:rsidP="00A35052">
      <w:pPr>
        <w:rPr>
          <w:rFonts w:ascii="Garamond" w:hAnsi="Garamond"/>
          <w:szCs w:val="24"/>
          <w:lang w:eastAsia="en-US"/>
        </w:rPr>
      </w:pPr>
    </w:p>
    <w:p w14:paraId="67994BAD" w14:textId="7CC1B73E" w:rsidR="00A35052" w:rsidRPr="00054D80" w:rsidRDefault="00A35052" w:rsidP="00A35052">
      <w:pPr>
        <w:rPr>
          <w:rFonts w:ascii="Garamond" w:hAnsi="Garamond"/>
          <w:szCs w:val="24"/>
          <w:lang w:eastAsia="en-US"/>
        </w:rPr>
      </w:pPr>
      <w:r w:rsidRPr="00054D80">
        <w:rPr>
          <w:rFonts w:ascii="Garamond" w:hAnsi="Garamond"/>
          <w:szCs w:val="24"/>
          <w:lang w:eastAsia="en-US"/>
        </w:rPr>
        <w:t>Som konsekvens af den konstaterede manglende opfyldelse af mindstekrav indgår de ove</w:t>
      </w:r>
      <w:r w:rsidR="006E492B" w:rsidRPr="00054D80">
        <w:rPr>
          <w:rFonts w:ascii="Garamond" w:hAnsi="Garamond"/>
          <w:szCs w:val="24"/>
          <w:lang w:eastAsia="en-US"/>
        </w:rPr>
        <w:t>n</w:t>
      </w:r>
      <w:r w:rsidRPr="00054D80">
        <w:rPr>
          <w:rFonts w:ascii="Garamond" w:hAnsi="Garamond"/>
          <w:szCs w:val="24"/>
          <w:lang w:eastAsia="en-US"/>
        </w:rPr>
        <w:t xml:space="preserve">for angivne tilbudsgivere ikke i tilbudsevalueringen. </w:t>
      </w:r>
    </w:p>
    <w:p w14:paraId="6B4537A2" w14:textId="54939725" w:rsidR="00A35052" w:rsidRPr="00DA7977" w:rsidRDefault="00A35052" w:rsidP="00A35052">
      <w:pPr>
        <w:rPr>
          <w:rFonts w:ascii="Garamond" w:hAnsi="Garamond"/>
          <w:lang w:eastAsia="en-US"/>
        </w:rPr>
      </w:pPr>
    </w:p>
    <w:p w14:paraId="06446A53" w14:textId="00E485B8" w:rsidR="009B211E" w:rsidRPr="00DA7977" w:rsidRDefault="00A97755" w:rsidP="00A35052">
      <w:pPr>
        <w:pStyle w:val="Overskrift1"/>
        <w:numPr>
          <w:ilvl w:val="0"/>
          <w:numId w:val="12"/>
        </w:numPr>
        <w:rPr>
          <w:rFonts w:ascii="Garamond" w:hAnsi="Garamond"/>
          <w:b w:val="0"/>
          <w:sz w:val="22"/>
          <w:lang w:eastAsia="en-US"/>
        </w:rPr>
      </w:pPr>
      <w:r w:rsidRPr="00A97755">
        <w:rPr>
          <w:rFonts w:ascii="Garamond" w:hAnsi="Garamond"/>
          <w:sz w:val="26"/>
          <w:szCs w:val="26"/>
          <w:lang w:eastAsia="en-US"/>
        </w:rPr>
        <w:t>UNORMALT LAVE TILBUD</w:t>
      </w:r>
      <w:r w:rsidR="009B211E" w:rsidRPr="00DA7977">
        <w:rPr>
          <w:rFonts w:ascii="Garamond" w:hAnsi="Garamond"/>
          <w:lang w:eastAsia="en-US"/>
        </w:rPr>
        <w:t xml:space="preserve"> </w:t>
      </w:r>
      <w:r w:rsidR="009B211E" w:rsidRPr="00DA7977">
        <w:rPr>
          <w:rFonts w:ascii="Garamond" w:hAnsi="Garamond"/>
          <w:b w:val="0"/>
          <w:szCs w:val="24"/>
          <w:highlight w:val="lightGray"/>
          <w:lang w:eastAsia="en-US"/>
        </w:rPr>
        <w:t>[</w:t>
      </w:r>
      <w:r w:rsidR="009B211E" w:rsidRPr="00DA7977">
        <w:rPr>
          <w:rFonts w:ascii="Garamond" w:hAnsi="Garamond"/>
          <w:b w:val="0"/>
          <w:i/>
          <w:szCs w:val="24"/>
          <w:highlight w:val="lightGray"/>
          <w:lang w:eastAsia="en-US"/>
        </w:rPr>
        <w:t>slettes</w:t>
      </w:r>
      <w:r w:rsidR="00D05BF9" w:rsidRPr="00DA7977">
        <w:rPr>
          <w:rFonts w:ascii="Garamond" w:hAnsi="Garamond"/>
          <w:b w:val="0"/>
          <w:i/>
          <w:szCs w:val="24"/>
          <w:highlight w:val="lightGray"/>
          <w:lang w:eastAsia="en-US"/>
        </w:rPr>
        <w:t>,</w:t>
      </w:r>
      <w:r w:rsidR="009B211E" w:rsidRPr="00DA7977">
        <w:rPr>
          <w:rFonts w:ascii="Garamond" w:hAnsi="Garamond"/>
          <w:b w:val="0"/>
          <w:i/>
          <w:szCs w:val="24"/>
          <w:highlight w:val="lightGray"/>
          <w:lang w:eastAsia="en-US"/>
        </w:rPr>
        <w:t xml:space="preserve"> såfremt der ikke konstateres unormalt lave tilbud</w:t>
      </w:r>
      <w:r w:rsidR="00D05BF9" w:rsidRPr="00DA7977">
        <w:rPr>
          <w:rFonts w:ascii="Garamond" w:hAnsi="Garamond"/>
          <w:b w:val="0"/>
          <w:i/>
          <w:szCs w:val="24"/>
          <w:highlight w:val="lightGray"/>
          <w:lang w:eastAsia="en-US"/>
        </w:rPr>
        <w:t>.</w:t>
      </w:r>
      <w:r w:rsidR="009B211E" w:rsidRPr="00DA7977">
        <w:rPr>
          <w:rFonts w:ascii="Garamond" w:hAnsi="Garamond"/>
          <w:b w:val="0"/>
          <w:szCs w:val="24"/>
          <w:highlight w:val="lightGray"/>
          <w:lang w:eastAsia="en-US"/>
        </w:rPr>
        <w:t>]</w:t>
      </w:r>
    </w:p>
    <w:p w14:paraId="3889AF38" w14:textId="0DABA0C1" w:rsidR="009B211E" w:rsidRPr="00240AE8" w:rsidRDefault="009B211E" w:rsidP="009B211E">
      <w:pPr>
        <w:pStyle w:val="Brdtekst"/>
        <w:rPr>
          <w:rFonts w:ascii="Garamond" w:hAnsi="Garamond"/>
          <w:szCs w:val="24"/>
          <w:lang w:eastAsia="en-US"/>
        </w:rPr>
      </w:pPr>
    </w:p>
    <w:p w14:paraId="0C42D639" w14:textId="0C1CACC5" w:rsidR="009B211E" w:rsidRPr="00240AE8" w:rsidRDefault="00B101D1" w:rsidP="009B211E">
      <w:pPr>
        <w:pStyle w:val="Brdtekst"/>
        <w:rPr>
          <w:rFonts w:ascii="Garamond" w:hAnsi="Garamond"/>
          <w:szCs w:val="24"/>
          <w:lang w:eastAsia="en-US"/>
        </w:rPr>
      </w:pPr>
      <w:r w:rsidRPr="00240AE8">
        <w:rPr>
          <w:rFonts w:ascii="Garamond" w:hAnsi="Garamond"/>
          <w:szCs w:val="24"/>
          <w:lang w:eastAsia="en-US"/>
        </w:rPr>
        <w:t>[</w:t>
      </w:r>
      <w:r w:rsidRPr="00240AE8">
        <w:rPr>
          <w:rFonts w:ascii="Garamond" w:hAnsi="Garamond"/>
          <w:i/>
          <w:szCs w:val="24"/>
          <w:highlight w:val="lightGray"/>
          <w:lang w:eastAsia="en-US"/>
        </w:rPr>
        <w:t xml:space="preserve">Ved mistanke om unormalt lave tilbud skal ordregiver anmode tilbudsgiver om at redegøre for de priser og omkostninger, der indgår i tilbuddet, </w:t>
      </w:r>
      <w:r w:rsidR="00A221A8" w:rsidRPr="00240AE8">
        <w:rPr>
          <w:rFonts w:ascii="Garamond" w:hAnsi="Garamond"/>
          <w:i/>
          <w:szCs w:val="24"/>
          <w:highlight w:val="lightGray"/>
          <w:lang w:eastAsia="en-US"/>
        </w:rPr>
        <w:t>j</w:t>
      </w:r>
      <w:r w:rsidRPr="00240AE8">
        <w:rPr>
          <w:rFonts w:ascii="Garamond" w:hAnsi="Garamond"/>
          <w:i/>
          <w:szCs w:val="24"/>
          <w:highlight w:val="lightGray"/>
          <w:lang w:eastAsia="en-US"/>
        </w:rPr>
        <w:t xml:space="preserve">f. </w:t>
      </w:r>
      <w:r w:rsidR="00A96AC5">
        <w:rPr>
          <w:rFonts w:ascii="Garamond" w:hAnsi="Garamond"/>
          <w:i/>
          <w:szCs w:val="24"/>
          <w:highlight w:val="lightGray"/>
          <w:lang w:eastAsia="en-US"/>
        </w:rPr>
        <w:t xml:space="preserve">udbudslovens </w:t>
      </w:r>
      <w:r w:rsidRPr="00240AE8">
        <w:rPr>
          <w:rFonts w:ascii="Garamond" w:hAnsi="Garamond"/>
          <w:i/>
          <w:szCs w:val="24"/>
          <w:highlight w:val="lightGray"/>
          <w:lang w:eastAsia="en-US"/>
        </w:rPr>
        <w:t>§ 169</w:t>
      </w:r>
      <w:r w:rsidRPr="00240AE8">
        <w:rPr>
          <w:rFonts w:ascii="Garamond" w:hAnsi="Garamond"/>
          <w:i/>
          <w:szCs w:val="24"/>
          <w:lang w:eastAsia="en-US"/>
        </w:rPr>
        <w:t>.</w:t>
      </w:r>
      <w:r w:rsidRPr="00240AE8">
        <w:rPr>
          <w:rFonts w:ascii="Garamond" w:hAnsi="Garamond"/>
          <w:szCs w:val="24"/>
          <w:lang w:eastAsia="en-US"/>
        </w:rPr>
        <w:t xml:space="preserve">] </w:t>
      </w:r>
      <w:r w:rsidR="009B211E" w:rsidRPr="00240AE8">
        <w:rPr>
          <w:rFonts w:ascii="Garamond" w:hAnsi="Garamond"/>
          <w:szCs w:val="24"/>
          <w:lang w:eastAsia="en-US"/>
        </w:rPr>
        <w:t>[</w:t>
      </w:r>
      <w:r w:rsidR="009B211E" w:rsidRPr="00240AE8">
        <w:rPr>
          <w:rFonts w:ascii="Garamond" w:hAnsi="Garamond"/>
          <w:szCs w:val="24"/>
          <w:highlight w:val="yellow"/>
          <w:lang w:eastAsia="en-US"/>
        </w:rPr>
        <w:t>Angiv begrundelse for tilsidesættelsen af tilbud, der er anset for at være unormalt lave</w:t>
      </w:r>
      <w:r w:rsidRPr="00240AE8">
        <w:rPr>
          <w:rFonts w:ascii="Garamond" w:hAnsi="Garamond"/>
          <w:szCs w:val="24"/>
          <w:lang w:eastAsia="en-US"/>
        </w:rPr>
        <w:t xml:space="preserve">.] </w:t>
      </w:r>
    </w:p>
    <w:p w14:paraId="0458074E" w14:textId="77777777" w:rsidR="00A13416" w:rsidRPr="00240AE8" w:rsidRDefault="00A13416" w:rsidP="009B211E">
      <w:pPr>
        <w:pStyle w:val="Brdtekst"/>
        <w:rPr>
          <w:rFonts w:ascii="Garamond" w:hAnsi="Garamond"/>
          <w:szCs w:val="24"/>
          <w:lang w:eastAsia="en-US"/>
        </w:rPr>
      </w:pPr>
    </w:p>
    <w:p w14:paraId="3D1A4B38" w14:textId="533BBB68" w:rsidR="00A35052" w:rsidRPr="00A97755" w:rsidRDefault="00A35052" w:rsidP="00A35052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  <w:lang w:eastAsia="en-US"/>
        </w:rPr>
      </w:pPr>
      <w:r w:rsidRPr="00A97755">
        <w:rPr>
          <w:rFonts w:ascii="Garamond" w:hAnsi="Garamond"/>
          <w:sz w:val="26"/>
          <w:szCs w:val="26"/>
          <w:lang w:eastAsia="en-US"/>
        </w:rPr>
        <w:t>T</w:t>
      </w:r>
      <w:r w:rsidR="00A97755" w:rsidRPr="00A97755">
        <w:rPr>
          <w:rFonts w:ascii="Garamond" w:hAnsi="Garamond"/>
          <w:sz w:val="26"/>
          <w:szCs w:val="26"/>
          <w:lang w:eastAsia="en-US"/>
        </w:rPr>
        <w:t>ILBUDSEVALUERING</w:t>
      </w:r>
    </w:p>
    <w:p w14:paraId="744533BD" w14:textId="77EE40FE" w:rsidR="00A35052" w:rsidRPr="001A49E6" w:rsidRDefault="00A35052" w:rsidP="00A35052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1A49E6">
        <w:rPr>
          <w:rFonts w:ascii="Garamond" w:hAnsi="Garamond"/>
          <w:i w:val="0"/>
          <w:szCs w:val="24"/>
        </w:rPr>
        <w:t>Tildelingskriterier</w:t>
      </w:r>
    </w:p>
    <w:p w14:paraId="0A40525A" w14:textId="59AA0207" w:rsidR="00A35052" w:rsidRPr="001A49E6" w:rsidRDefault="00414B50" w:rsidP="00A35052">
      <w:pPr>
        <w:rPr>
          <w:rFonts w:ascii="Garamond" w:hAnsi="Garamond"/>
          <w:szCs w:val="24"/>
          <w:lang w:eastAsia="en-US"/>
        </w:rPr>
      </w:pPr>
      <w:r w:rsidRPr="001A49E6">
        <w:rPr>
          <w:rFonts w:ascii="Garamond" w:hAnsi="Garamond"/>
          <w:szCs w:val="24"/>
          <w:lang w:eastAsia="en-US"/>
        </w:rPr>
        <w:t>Ordregiver</w:t>
      </w:r>
      <w:r w:rsidR="00A35052" w:rsidRPr="001A49E6">
        <w:rPr>
          <w:rFonts w:ascii="Garamond" w:hAnsi="Garamond"/>
          <w:szCs w:val="24"/>
          <w:lang w:eastAsia="en-US"/>
        </w:rPr>
        <w:t xml:space="preserve"> har foretaget en tilbudsevaluering på baggrund af det i udbudsbetingelserne anført</w:t>
      </w:r>
      <w:r w:rsidR="00F853F0" w:rsidRPr="001A49E6">
        <w:rPr>
          <w:rFonts w:ascii="Garamond" w:hAnsi="Garamond"/>
          <w:szCs w:val="24"/>
          <w:lang w:eastAsia="en-US"/>
        </w:rPr>
        <w:t>e</w:t>
      </w:r>
      <w:r w:rsidR="00A35052" w:rsidRPr="001A49E6">
        <w:rPr>
          <w:rFonts w:ascii="Garamond" w:hAnsi="Garamond"/>
          <w:szCs w:val="24"/>
          <w:lang w:eastAsia="en-US"/>
        </w:rPr>
        <w:t xml:space="preserve"> tildelingskriterium [</w:t>
      </w:r>
      <w:r w:rsidR="00A35052" w:rsidRPr="001A49E6">
        <w:rPr>
          <w:rFonts w:ascii="Garamond" w:hAnsi="Garamond"/>
          <w:szCs w:val="24"/>
          <w:highlight w:val="yellow"/>
          <w:lang w:eastAsia="en-US"/>
        </w:rPr>
        <w:t>angiv tildelingskriterium med tilhørende vægtede under- og delkriterier</w:t>
      </w:r>
      <w:r w:rsidR="00A35052" w:rsidRPr="001A49E6">
        <w:rPr>
          <w:rFonts w:ascii="Garamond" w:hAnsi="Garamond"/>
          <w:szCs w:val="24"/>
          <w:lang w:eastAsia="en-US"/>
        </w:rPr>
        <w:t xml:space="preserve">]. </w:t>
      </w:r>
    </w:p>
    <w:p w14:paraId="3F652E9F" w14:textId="1A164FD3" w:rsidR="00A35052" w:rsidRPr="00647751" w:rsidRDefault="00A35052" w:rsidP="00A35052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647751">
        <w:rPr>
          <w:rFonts w:ascii="Garamond" w:hAnsi="Garamond"/>
          <w:i w:val="0"/>
          <w:szCs w:val="24"/>
        </w:rPr>
        <w:lastRenderedPageBreak/>
        <w:t>Evalueringsmodel</w:t>
      </w:r>
    </w:p>
    <w:p w14:paraId="68A94209" w14:textId="296CCA36" w:rsidR="00E60274" w:rsidRPr="00C8094B" w:rsidRDefault="00A35052" w:rsidP="00A35052">
      <w:pPr>
        <w:rPr>
          <w:rFonts w:ascii="Garamond" w:hAnsi="Garamond"/>
          <w:szCs w:val="24"/>
          <w:lang w:eastAsia="en-US"/>
        </w:rPr>
      </w:pPr>
      <w:r w:rsidRPr="00C8094B">
        <w:rPr>
          <w:rFonts w:ascii="Garamond" w:hAnsi="Garamond"/>
          <w:szCs w:val="24"/>
          <w:lang w:eastAsia="en-US"/>
        </w:rPr>
        <w:t>[</w:t>
      </w:r>
      <w:r w:rsidRPr="00C8094B">
        <w:rPr>
          <w:rFonts w:ascii="Garamond" w:hAnsi="Garamond"/>
          <w:szCs w:val="24"/>
          <w:highlight w:val="yellow"/>
          <w:lang w:eastAsia="en-US"/>
        </w:rPr>
        <w:t>Angiv beskrivelsen af den anvendte evalueringsmodel</w:t>
      </w:r>
      <w:r w:rsidR="006E492B" w:rsidRPr="00C8094B">
        <w:rPr>
          <w:rFonts w:ascii="Garamond" w:hAnsi="Garamond"/>
          <w:szCs w:val="24"/>
          <w:highlight w:val="yellow"/>
          <w:lang w:eastAsia="en-US"/>
        </w:rPr>
        <w:t>,</w:t>
      </w:r>
      <w:r w:rsidRPr="00C8094B">
        <w:rPr>
          <w:rFonts w:ascii="Garamond" w:hAnsi="Garamond"/>
          <w:szCs w:val="24"/>
          <w:highlight w:val="yellow"/>
          <w:lang w:eastAsia="en-US"/>
        </w:rPr>
        <w:t xml:space="preserve"> jf. udbudsbetingelserne</w:t>
      </w:r>
      <w:r w:rsidRPr="00C8094B">
        <w:rPr>
          <w:rFonts w:ascii="Garamond" w:hAnsi="Garamond"/>
          <w:szCs w:val="24"/>
          <w:lang w:eastAsia="en-US"/>
        </w:rPr>
        <w:t xml:space="preserve">]. </w:t>
      </w:r>
    </w:p>
    <w:p w14:paraId="34BFD3FF" w14:textId="77777777" w:rsidR="00E60274" w:rsidRDefault="00E60274" w:rsidP="00A35052">
      <w:pPr>
        <w:rPr>
          <w:lang w:eastAsia="en-US"/>
        </w:rPr>
      </w:pPr>
    </w:p>
    <w:p w14:paraId="3CDAB122" w14:textId="0CA74865" w:rsidR="00A35052" w:rsidRPr="006C0A80" w:rsidRDefault="00A35052" w:rsidP="00E368CC">
      <w:pPr>
        <w:pStyle w:val="Overskrift2"/>
        <w:numPr>
          <w:ilvl w:val="1"/>
          <w:numId w:val="12"/>
        </w:numPr>
        <w:spacing w:line="360" w:lineRule="auto"/>
        <w:rPr>
          <w:rFonts w:ascii="Garamond" w:hAnsi="Garamond"/>
          <w:i w:val="0"/>
          <w:szCs w:val="24"/>
        </w:rPr>
      </w:pPr>
      <w:r w:rsidRPr="006C0A80">
        <w:rPr>
          <w:rFonts w:ascii="Garamond" w:hAnsi="Garamond"/>
          <w:i w:val="0"/>
          <w:szCs w:val="24"/>
        </w:rPr>
        <w:t>Underkriteriet [</w:t>
      </w:r>
      <w:r w:rsidRPr="006C0A80">
        <w:rPr>
          <w:rFonts w:ascii="Garamond" w:hAnsi="Garamond"/>
          <w:i w:val="0"/>
          <w:szCs w:val="24"/>
          <w:highlight w:val="yellow"/>
        </w:rPr>
        <w:t>angiv underkriterium 1</w:t>
      </w:r>
      <w:r w:rsidR="00FD0F64" w:rsidRPr="006C0A80">
        <w:rPr>
          <w:rFonts w:ascii="Garamond" w:hAnsi="Garamond"/>
          <w:i w:val="0"/>
          <w:szCs w:val="24"/>
          <w:highlight w:val="yellow"/>
        </w:rPr>
        <w:t xml:space="preserve"> ([angiv vægt]</w:t>
      </w:r>
      <w:r w:rsidR="00E368CC" w:rsidRPr="006C0A80">
        <w:rPr>
          <w:rFonts w:ascii="Garamond" w:hAnsi="Garamond"/>
          <w:i w:val="0"/>
          <w:szCs w:val="24"/>
          <w:highlight w:val="yellow"/>
        </w:rPr>
        <w:t xml:space="preserve"> </w:t>
      </w:r>
      <w:r w:rsidR="00FD0F64" w:rsidRPr="006C0A80">
        <w:rPr>
          <w:rFonts w:ascii="Garamond" w:hAnsi="Garamond"/>
          <w:i w:val="0"/>
          <w:szCs w:val="24"/>
          <w:highlight w:val="yellow"/>
        </w:rPr>
        <w:t>%)</w:t>
      </w:r>
      <w:r w:rsidRPr="006C0A80">
        <w:rPr>
          <w:rFonts w:ascii="Garamond" w:hAnsi="Garamond"/>
          <w:i w:val="0"/>
          <w:szCs w:val="24"/>
        </w:rPr>
        <w:t>] [</w:t>
      </w:r>
      <w:r w:rsidRPr="006C0A80">
        <w:rPr>
          <w:rFonts w:ascii="Garamond" w:hAnsi="Garamond"/>
          <w:i w:val="0"/>
          <w:szCs w:val="24"/>
          <w:highlight w:val="lightGray"/>
        </w:rPr>
        <w:t>Fx ”Pris (50%)”</w:t>
      </w:r>
      <w:r w:rsidRPr="006C0A80">
        <w:rPr>
          <w:rFonts w:ascii="Garamond" w:hAnsi="Garamond"/>
          <w:i w:val="0"/>
          <w:szCs w:val="24"/>
        </w:rPr>
        <w:t xml:space="preserve">] </w:t>
      </w:r>
    </w:p>
    <w:p w14:paraId="20B4284E" w14:textId="03FC9C82" w:rsidR="00C75036" w:rsidRPr="00A31992" w:rsidRDefault="00B75931" w:rsidP="00C75036">
      <w:pPr>
        <w:rPr>
          <w:rFonts w:ascii="Garamond" w:hAnsi="Garamond"/>
          <w:szCs w:val="24"/>
          <w:lang w:eastAsia="en-US"/>
        </w:rPr>
      </w:pPr>
      <w:r w:rsidRPr="00A31992">
        <w:rPr>
          <w:rFonts w:ascii="Garamond" w:hAnsi="Garamond"/>
          <w:szCs w:val="24"/>
          <w:lang w:eastAsia="en-US"/>
        </w:rPr>
        <w:t>Underkriteriet er beskrevet i udbudsbetingelsernes afsnit [</w:t>
      </w:r>
      <w:r w:rsidRPr="00A31992">
        <w:rPr>
          <w:rFonts w:ascii="Garamond" w:hAnsi="Garamond"/>
          <w:szCs w:val="24"/>
          <w:highlight w:val="yellow"/>
          <w:lang w:eastAsia="en-US"/>
        </w:rPr>
        <w:t>angiv afsnitsnummer</w:t>
      </w:r>
      <w:r w:rsidRPr="00A31992">
        <w:rPr>
          <w:rFonts w:ascii="Garamond" w:hAnsi="Garamond"/>
          <w:szCs w:val="24"/>
          <w:lang w:eastAsia="en-US"/>
        </w:rPr>
        <w:t>]</w:t>
      </w:r>
      <w:r w:rsidR="00D05BF9" w:rsidRPr="00A31992">
        <w:rPr>
          <w:rFonts w:ascii="Garamond" w:hAnsi="Garamond"/>
          <w:szCs w:val="24"/>
          <w:lang w:eastAsia="en-US"/>
        </w:rPr>
        <w:t>.</w:t>
      </w:r>
    </w:p>
    <w:p w14:paraId="3707F5AE" w14:textId="77777777" w:rsidR="00C75036" w:rsidRPr="00A31992" w:rsidRDefault="00C75036" w:rsidP="0042713A">
      <w:pPr>
        <w:pStyle w:val="Brdtekst"/>
        <w:spacing w:after="0" w:line="240" w:lineRule="auto"/>
        <w:rPr>
          <w:rFonts w:ascii="Garamond" w:hAnsi="Garamond"/>
          <w:szCs w:val="24"/>
        </w:rPr>
      </w:pPr>
    </w:p>
    <w:p w14:paraId="149FE2FA" w14:textId="5F8B8BEE" w:rsidR="00985909" w:rsidRPr="00A31992" w:rsidRDefault="00A35052" w:rsidP="00985909">
      <w:pPr>
        <w:pStyle w:val="Brdtekst"/>
        <w:spacing w:after="0" w:line="240" w:lineRule="auto"/>
        <w:jc w:val="both"/>
        <w:rPr>
          <w:rFonts w:ascii="Garamond" w:hAnsi="Garamond"/>
          <w:szCs w:val="24"/>
        </w:rPr>
      </w:pPr>
      <w:r w:rsidRPr="00A31992">
        <w:rPr>
          <w:rFonts w:ascii="Garamond" w:hAnsi="Garamond"/>
          <w:szCs w:val="24"/>
        </w:rPr>
        <w:t>Tilbuddene vurderes på grundlag af tilbudsgivers besvarelser i [</w:t>
      </w:r>
      <w:r w:rsidRPr="00A31992">
        <w:rPr>
          <w:rFonts w:ascii="Garamond" w:hAnsi="Garamond"/>
          <w:szCs w:val="24"/>
          <w:highlight w:val="yellow"/>
        </w:rPr>
        <w:t>angiv</w:t>
      </w:r>
      <w:r w:rsidR="00FD0F64" w:rsidRPr="00A31992">
        <w:rPr>
          <w:rFonts w:ascii="Garamond" w:hAnsi="Garamond"/>
          <w:szCs w:val="24"/>
          <w:highlight w:val="yellow"/>
        </w:rPr>
        <w:t>,</w:t>
      </w:r>
      <w:r w:rsidRPr="00A31992">
        <w:rPr>
          <w:rFonts w:ascii="Garamond" w:hAnsi="Garamond"/>
          <w:szCs w:val="24"/>
          <w:highlight w:val="yellow"/>
        </w:rPr>
        <w:t xml:space="preserve"> hvor priserne er angivet</w:t>
      </w:r>
      <w:r w:rsidR="00D05BF9" w:rsidRPr="00A31992">
        <w:rPr>
          <w:rFonts w:ascii="Garamond" w:hAnsi="Garamond"/>
          <w:szCs w:val="24"/>
          <w:highlight w:val="yellow"/>
        </w:rPr>
        <w:t>,</w:t>
      </w:r>
      <w:r w:rsidRPr="00A31992">
        <w:rPr>
          <w:rFonts w:ascii="Garamond" w:hAnsi="Garamond"/>
          <w:szCs w:val="24"/>
          <w:highlight w:val="yellow"/>
        </w:rPr>
        <w:t xml:space="preserve"> fx tilbudsliste eller andet bilag</w:t>
      </w:r>
      <w:r w:rsidRPr="00A31992">
        <w:rPr>
          <w:rFonts w:ascii="Garamond" w:hAnsi="Garamond"/>
          <w:szCs w:val="24"/>
        </w:rPr>
        <w:t>]</w:t>
      </w:r>
      <w:r w:rsidR="00D05BF9" w:rsidRPr="00A31992">
        <w:rPr>
          <w:rFonts w:ascii="Garamond" w:hAnsi="Garamond"/>
          <w:szCs w:val="24"/>
        </w:rPr>
        <w:t>.</w:t>
      </w:r>
    </w:p>
    <w:p w14:paraId="49431A05" w14:textId="77777777" w:rsidR="00985909" w:rsidRPr="00A31992" w:rsidRDefault="00985909" w:rsidP="00985909">
      <w:pPr>
        <w:pStyle w:val="Brdtekst"/>
        <w:spacing w:after="0" w:line="240" w:lineRule="auto"/>
        <w:jc w:val="both"/>
        <w:rPr>
          <w:rFonts w:ascii="Garamond" w:hAnsi="Garamond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402"/>
      </w:tblGrid>
      <w:tr w:rsidR="00854978" w:rsidRPr="00A31992" w14:paraId="21E4D667" w14:textId="646DC8B1" w:rsidTr="00A97755">
        <w:tc>
          <w:tcPr>
            <w:tcW w:w="2405" w:type="dxa"/>
          </w:tcPr>
          <w:p w14:paraId="2E4A17A5" w14:textId="16F909C1" w:rsidR="00854978" w:rsidRPr="00A31992" w:rsidRDefault="00854978" w:rsidP="00430709">
            <w:pPr>
              <w:pStyle w:val="Brdtekst"/>
              <w:rPr>
                <w:rFonts w:ascii="Garamond" w:hAnsi="Garamond"/>
                <w:b/>
                <w:szCs w:val="24"/>
              </w:rPr>
            </w:pPr>
            <w:r w:rsidRPr="00A31992">
              <w:rPr>
                <w:rFonts w:ascii="Garamond" w:hAnsi="Garamond"/>
                <w:b/>
                <w:szCs w:val="24"/>
              </w:rPr>
              <w:t>Tilbudsgiver</w:t>
            </w:r>
          </w:p>
        </w:tc>
        <w:tc>
          <w:tcPr>
            <w:tcW w:w="2410" w:type="dxa"/>
          </w:tcPr>
          <w:p w14:paraId="6B79E902" w14:textId="13B93BBC" w:rsidR="00854978" w:rsidRPr="00A31992" w:rsidRDefault="00854978" w:rsidP="002463B0">
            <w:pPr>
              <w:pStyle w:val="Brdtekst"/>
              <w:rPr>
                <w:rFonts w:ascii="Garamond" w:hAnsi="Garamond"/>
                <w:b/>
                <w:szCs w:val="24"/>
              </w:rPr>
            </w:pPr>
            <w:r w:rsidRPr="00A31992">
              <w:rPr>
                <w:rFonts w:ascii="Garamond" w:hAnsi="Garamond"/>
                <w:b/>
                <w:szCs w:val="24"/>
              </w:rPr>
              <w:t>Evalueringsteknisk sum</w:t>
            </w:r>
          </w:p>
        </w:tc>
        <w:tc>
          <w:tcPr>
            <w:tcW w:w="3402" w:type="dxa"/>
          </w:tcPr>
          <w:p w14:paraId="62B92A75" w14:textId="5D857C39" w:rsidR="00854978" w:rsidRPr="00A31992" w:rsidRDefault="00440354" w:rsidP="007E5593">
            <w:pPr>
              <w:pStyle w:val="Brdtekst"/>
              <w:rPr>
                <w:rFonts w:ascii="Garamond" w:hAnsi="Garamond"/>
                <w:b/>
                <w:szCs w:val="24"/>
              </w:rPr>
            </w:pPr>
            <w:r w:rsidRPr="00A31992">
              <w:rPr>
                <w:rFonts w:ascii="Garamond" w:hAnsi="Garamond"/>
                <w:b/>
                <w:szCs w:val="24"/>
              </w:rPr>
              <w:t xml:space="preserve">Vurdering </w:t>
            </w:r>
          </w:p>
        </w:tc>
      </w:tr>
      <w:tr w:rsidR="00854978" w:rsidRPr="00A31992" w14:paraId="2C08E541" w14:textId="749EA384" w:rsidTr="00A97755">
        <w:tc>
          <w:tcPr>
            <w:tcW w:w="2405" w:type="dxa"/>
          </w:tcPr>
          <w:p w14:paraId="6301E5C3" w14:textId="01579BCC" w:rsidR="00854978" w:rsidRPr="00A31992" w:rsidRDefault="00854978" w:rsidP="00430709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Angiv tilbudsgiver A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410" w:type="dxa"/>
          </w:tcPr>
          <w:p w14:paraId="5AD85A75" w14:textId="4AA860CD" w:rsidR="00854978" w:rsidRPr="00A31992" w:rsidRDefault="00854978" w:rsidP="002463B0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Angiv evalueringsteknisk sum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3402" w:type="dxa"/>
          </w:tcPr>
          <w:p w14:paraId="04F3F711" w14:textId="0513AC17" w:rsidR="00854978" w:rsidRPr="00A31992" w:rsidRDefault="007E5593" w:rsidP="002463B0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  <w:highlight w:val="yellow"/>
              </w:rPr>
              <w:t>[fx laveste/næst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-</w:t>
            </w:r>
            <w:r w:rsidRPr="00A31992">
              <w:rPr>
                <w:rFonts w:ascii="Garamond" w:hAnsi="Garamond"/>
                <w:szCs w:val="24"/>
                <w:highlight w:val="yellow"/>
              </w:rPr>
              <w:t>/tredje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-</w:t>
            </w:r>
            <w:r w:rsidRPr="00A31992">
              <w:rPr>
                <w:rFonts w:ascii="Garamond" w:hAnsi="Garamond"/>
                <w:szCs w:val="24"/>
                <w:highlight w:val="yellow"/>
              </w:rPr>
              <w:t>/</w:t>
            </w:r>
            <w:r w:rsidR="00A13416" w:rsidRPr="00A31992">
              <w:rPr>
                <w:rFonts w:ascii="Garamond" w:hAnsi="Garamond"/>
                <w:szCs w:val="24"/>
                <w:highlight w:val="yellow"/>
              </w:rPr>
              <w:t>osv.</w:t>
            </w:r>
            <w:r w:rsidRPr="00A31992">
              <w:rPr>
                <w:rFonts w:ascii="Garamond" w:hAnsi="Garamond"/>
                <w:szCs w:val="24"/>
                <w:highlight w:val="yellow"/>
              </w:rPr>
              <w:t xml:space="preserve"> laveste pris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,</w:t>
            </w:r>
            <w:r w:rsidRPr="00A31992">
              <w:rPr>
                <w:rFonts w:ascii="Garamond" w:hAnsi="Garamond"/>
                <w:szCs w:val="24"/>
                <w:highlight w:val="yellow"/>
              </w:rPr>
              <w:t xml:space="preserve"> eller angiv point]</w:t>
            </w:r>
            <w:r w:rsidRPr="00A31992">
              <w:rPr>
                <w:rFonts w:ascii="Garamond" w:hAnsi="Garamond"/>
                <w:szCs w:val="24"/>
                <w:highlight w:val="yellow"/>
              </w:rPr>
              <w:fldChar w:fldCharType="begin"/>
            </w:r>
            <w:r w:rsidRPr="00A31992">
              <w:rPr>
                <w:rFonts w:ascii="Garamond" w:hAnsi="Garamond"/>
                <w:szCs w:val="24"/>
                <w:highlight w:val="yellow"/>
              </w:rPr>
              <w:instrText>[laveste/næst/tredje/osv laveste]</w:instrText>
            </w:r>
            <w:r w:rsidRPr="00A31992">
              <w:rPr>
                <w:rFonts w:ascii="Garamond" w:hAnsi="Garamond"/>
                <w:szCs w:val="24"/>
                <w:highlight w:val="yellow"/>
              </w:rPr>
              <w:fldChar w:fldCharType="end"/>
            </w:r>
          </w:p>
        </w:tc>
      </w:tr>
      <w:tr w:rsidR="00854978" w:rsidRPr="00A31992" w14:paraId="4ACE8808" w14:textId="1E5A013F" w:rsidTr="00A97755">
        <w:tc>
          <w:tcPr>
            <w:tcW w:w="2405" w:type="dxa"/>
          </w:tcPr>
          <w:p w14:paraId="16A36A9A" w14:textId="3644A912" w:rsidR="00854978" w:rsidRPr="00A31992" w:rsidRDefault="00854978" w:rsidP="002463B0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Angiv tilbudsgiver B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410" w:type="dxa"/>
          </w:tcPr>
          <w:p w14:paraId="163D5ABB" w14:textId="24347AF7" w:rsidR="00854978" w:rsidRPr="00A31992" w:rsidRDefault="00854978" w:rsidP="00495992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Angiv evalueringsteknisk sum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3402" w:type="dxa"/>
          </w:tcPr>
          <w:p w14:paraId="7DEE9EF5" w14:textId="70C4E514" w:rsidR="00854978" w:rsidRPr="00A31992" w:rsidRDefault="007E5593" w:rsidP="00495992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  <w:highlight w:val="yellow"/>
              </w:rPr>
              <w:t>[fx laveste/næst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-</w:t>
            </w:r>
            <w:r w:rsidRPr="00A31992">
              <w:rPr>
                <w:rFonts w:ascii="Garamond" w:hAnsi="Garamond"/>
                <w:szCs w:val="24"/>
                <w:highlight w:val="yellow"/>
              </w:rPr>
              <w:t>/tredje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-</w:t>
            </w:r>
            <w:r w:rsidRPr="00A31992">
              <w:rPr>
                <w:rFonts w:ascii="Garamond" w:hAnsi="Garamond"/>
                <w:szCs w:val="24"/>
                <w:highlight w:val="yellow"/>
              </w:rPr>
              <w:t>/</w:t>
            </w:r>
            <w:r w:rsidR="00A13416" w:rsidRPr="00A31992">
              <w:rPr>
                <w:rFonts w:ascii="Garamond" w:hAnsi="Garamond"/>
                <w:szCs w:val="24"/>
                <w:highlight w:val="yellow"/>
              </w:rPr>
              <w:t>osv.</w:t>
            </w:r>
            <w:r w:rsidRPr="00A31992">
              <w:rPr>
                <w:rFonts w:ascii="Garamond" w:hAnsi="Garamond"/>
                <w:szCs w:val="24"/>
                <w:highlight w:val="yellow"/>
              </w:rPr>
              <w:t xml:space="preserve"> laveste pris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,</w:t>
            </w:r>
            <w:r w:rsidRPr="00A31992">
              <w:rPr>
                <w:rFonts w:ascii="Garamond" w:hAnsi="Garamond"/>
                <w:szCs w:val="24"/>
                <w:highlight w:val="yellow"/>
              </w:rPr>
              <w:t xml:space="preserve"> eller angiv point]</w:t>
            </w:r>
          </w:p>
        </w:tc>
      </w:tr>
      <w:tr w:rsidR="00854978" w:rsidRPr="00A31992" w14:paraId="430A72E8" w14:textId="46550B60" w:rsidTr="00A97755">
        <w:tc>
          <w:tcPr>
            <w:tcW w:w="2405" w:type="dxa"/>
          </w:tcPr>
          <w:p w14:paraId="38A03B8C" w14:textId="369192A7" w:rsidR="00854978" w:rsidRPr="00A31992" w:rsidRDefault="00854978" w:rsidP="00430709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Osv.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410" w:type="dxa"/>
          </w:tcPr>
          <w:p w14:paraId="761948CA" w14:textId="77777777" w:rsidR="00854978" w:rsidRPr="00A31992" w:rsidRDefault="00854978" w:rsidP="00430709">
            <w:pPr>
              <w:pStyle w:val="Brdtekst"/>
              <w:rPr>
                <w:rFonts w:ascii="Garamond" w:hAnsi="Garamond"/>
                <w:szCs w:val="24"/>
              </w:rPr>
            </w:pPr>
          </w:p>
        </w:tc>
        <w:tc>
          <w:tcPr>
            <w:tcW w:w="3402" w:type="dxa"/>
          </w:tcPr>
          <w:p w14:paraId="47A22AC8" w14:textId="59024480" w:rsidR="00854978" w:rsidRPr="00A31992" w:rsidRDefault="00854978" w:rsidP="00430709">
            <w:pPr>
              <w:pStyle w:val="Brdtekst"/>
              <w:rPr>
                <w:rFonts w:ascii="Garamond" w:hAnsi="Garamond"/>
                <w:szCs w:val="24"/>
              </w:rPr>
            </w:pPr>
          </w:p>
        </w:tc>
      </w:tr>
    </w:tbl>
    <w:p w14:paraId="6C4FBBA3" w14:textId="77777777" w:rsidR="00985909" w:rsidRDefault="00985909" w:rsidP="00985909">
      <w:pPr>
        <w:pStyle w:val="Brdtekst"/>
      </w:pPr>
    </w:p>
    <w:p w14:paraId="50742F31" w14:textId="6D790903" w:rsidR="00985909" w:rsidRPr="00C5424F" w:rsidRDefault="00A13416" w:rsidP="00F853F0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C5424F">
        <w:rPr>
          <w:rFonts w:ascii="Garamond" w:hAnsi="Garamond"/>
          <w:i w:val="0"/>
          <w:szCs w:val="24"/>
        </w:rPr>
        <w:t>Underkriteriet [</w:t>
      </w:r>
      <w:r w:rsidRPr="00C5424F">
        <w:rPr>
          <w:rFonts w:ascii="Garamond" w:hAnsi="Garamond"/>
          <w:i w:val="0"/>
          <w:szCs w:val="24"/>
          <w:highlight w:val="yellow"/>
        </w:rPr>
        <w:t>angiv underkriterium 2</w:t>
      </w:r>
      <w:r w:rsidRPr="00C5424F">
        <w:rPr>
          <w:rFonts w:ascii="Garamond" w:hAnsi="Garamond"/>
          <w:i w:val="0"/>
          <w:szCs w:val="24"/>
        </w:rPr>
        <w:t xml:space="preserve"> ([angiv vægt] %)] [</w:t>
      </w:r>
      <w:r w:rsidRPr="00C5424F">
        <w:rPr>
          <w:rFonts w:ascii="Garamond" w:hAnsi="Garamond"/>
          <w:i w:val="0"/>
          <w:szCs w:val="24"/>
          <w:highlight w:val="lightGray"/>
        </w:rPr>
        <w:t>Fx ”Kvalitet (50 %)”</w:t>
      </w:r>
      <w:r w:rsidRPr="00C5424F">
        <w:rPr>
          <w:rFonts w:ascii="Garamond" w:hAnsi="Garamond"/>
          <w:i w:val="0"/>
          <w:szCs w:val="24"/>
        </w:rPr>
        <w:t>]</w:t>
      </w:r>
    </w:p>
    <w:p w14:paraId="685515FE" w14:textId="4C953616" w:rsidR="0038425B" w:rsidRPr="00C5424F" w:rsidRDefault="00B75931" w:rsidP="00985909">
      <w:pPr>
        <w:tabs>
          <w:tab w:val="left" w:pos="0"/>
        </w:tabs>
        <w:rPr>
          <w:rFonts w:ascii="Garamond" w:hAnsi="Garamond"/>
          <w:szCs w:val="24"/>
          <w:lang w:eastAsia="en-US"/>
        </w:rPr>
      </w:pPr>
      <w:r w:rsidRPr="00C5424F">
        <w:rPr>
          <w:rFonts w:ascii="Garamond" w:hAnsi="Garamond"/>
          <w:szCs w:val="24"/>
          <w:lang w:eastAsia="en-US"/>
        </w:rPr>
        <w:t>Underkriteriet er beskrevet i udbudsbetingelsernes afsnit [</w:t>
      </w:r>
      <w:r w:rsidRPr="00C5424F">
        <w:rPr>
          <w:rFonts w:ascii="Garamond" w:hAnsi="Garamond"/>
          <w:szCs w:val="24"/>
          <w:highlight w:val="yellow"/>
          <w:lang w:eastAsia="en-US"/>
        </w:rPr>
        <w:t>angiv afsnitsnummer</w:t>
      </w:r>
      <w:r w:rsidRPr="00C5424F">
        <w:rPr>
          <w:rFonts w:ascii="Garamond" w:hAnsi="Garamond"/>
          <w:szCs w:val="24"/>
          <w:lang w:eastAsia="en-US"/>
        </w:rPr>
        <w:t>]</w:t>
      </w:r>
      <w:r w:rsidR="00D05BF9" w:rsidRPr="00C5424F">
        <w:rPr>
          <w:rFonts w:ascii="Garamond" w:hAnsi="Garamond"/>
          <w:szCs w:val="24"/>
          <w:lang w:eastAsia="en-US"/>
        </w:rPr>
        <w:t>.</w:t>
      </w:r>
    </w:p>
    <w:p w14:paraId="718006E1" w14:textId="77777777" w:rsidR="00B75931" w:rsidRPr="001E766F" w:rsidRDefault="00B75931" w:rsidP="00985909">
      <w:pPr>
        <w:tabs>
          <w:tab w:val="left" w:pos="0"/>
        </w:tabs>
        <w:rPr>
          <w:rFonts w:asciiTheme="majorHAnsi" w:hAnsiTheme="majorHAnsi"/>
          <w:sz w:val="22"/>
        </w:rPr>
      </w:pPr>
    </w:p>
    <w:p w14:paraId="2D704F68" w14:textId="5F262400" w:rsidR="00EB06FA" w:rsidRDefault="00EB06FA" w:rsidP="00985909">
      <w:pPr>
        <w:tabs>
          <w:tab w:val="left" w:pos="0"/>
        </w:tabs>
      </w:pPr>
    </w:p>
    <w:p w14:paraId="553FEC6A" w14:textId="37FACA17" w:rsidR="00EB06FA" w:rsidRPr="00302A71" w:rsidRDefault="00135EE1" w:rsidP="00EB06FA">
      <w:pPr>
        <w:pStyle w:val="Overskrift3"/>
        <w:numPr>
          <w:ilvl w:val="2"/>
          <w:numId w:val="12"/>
        </w:numPr>
        <w:rPr>
          <w:rFonts w:ascii="Garamond" w:hAnsi="Garamond"/>
          <w:i/>
        </w:rPr>
      </w:pPr>
      <w:r w:rsidRPr="00302A71">
        <w:rPr>
          <w:rFonts w:ascii="Garamond" w:hAnsi="Garamond"/>
          <w:i/>
          <w:color w:val="auto"/>
        </w:rPr>
        <w:t xml:space="preserve"> </w:t>
      </w:r>
      <w:r w:rsidR="00EB06FA" w:rsidRPr="00302A71">
        <w:rPr>
          <w:rFonts w:ascii="Garamond" w:hAnsi="Garamond"/>
          <w:i/>
          <w:color w:val="auto"/>
        </w:rPr>
        <w:t>[</w:t>
      </w:r>
      <w:r w:rsidR="00EB06FA" w:rsidRPr="00302A71">
        <w:rPr>
          <w:rFonts w:ascii="Garamond" w:hAnsi="Garamond"/>
          <w:i/>
          <w:color w:val="auto"/>
          <w:highlight w:val="yellow"/>
        </w:rPr>
        <w:t>Angiv tilbudsgiver A</w:t>
      </w:r>
      <w:r w:rsidR="00EB06FA" w:rsidRPr="00302A71">
        <w:rPr>
          <w:rFonts w:ascii="Garamond" w:hAnsi="Garamond"/>
          <w:i/>
          <w:color w:val="auto"/>
        </w:rPr>
        <w:t>]</w:t>
      </w:r>
    </w:p>
    <w:p w14:paraId="2139E777" w14:textId="77777777" w:rsidR="00EB06FA" w:rsidRPr="00A221A8" w:rsidRDefault="00EB06FA" w:rsidP="00985909">
      <w:pPr>
        <w:tabs>
          <w:tab w:val="left" w:pos="0"/>
        </w:tabs>
      </w:pPr>
    </w:p>
    <w:p w14:paraId="774DBD58" w14:textId="1348D3B8" w:rsidR="00EB06FA" w:rsidRPr="00302A71" w:rsidRDefault="00EB06FA" w:rsidP="00985909">
      <w:pPr>
        <w:tabs>
          <w:tab w:val="left" w:pos="0"/>
        </w:tabs>
        <w:rPr>
          <w:rFonts w:ascii="Garamond" w:hAnsi="Garamond"/>
          <w:szCs w:val="24"/>
        </w:rPr>
      </w:pPr>
      <w:r w:rsidRPr="00302A71">
        <w:rPr>
          <w:rFonts w:ascii="Garamond" w:hAnsi="Garamond"/>
          <w:szCs w:val="24"/>
        </w:rPr>
        <w:t>[</w:t>
      </w:r>
      <w:r w:rsidRPr="00302A71">
        <w:rPr>
          <w:rFonts w:ascii="Garamond" w:hAnsi="Garamond"/>
          <w:szCs w:val="24"/>
          <w:highlight w:val="yellow"/>
        </w:rPr>
        <w:t xml:space="preserve">Angiv </w:t>
      </w:r>
      <w:r w:rsidR="00622512" w:rsidRPr="00302A71">
        <w:rPr>
          <w:rFonts w:ascii="Garamond" w:hAnsi="Garamond"/>
          <w:szCs w:val="24"/>
          <w:highlight w:val="yellow"/>
        </w:rPr>
        <w:t>evaluering</w:t>
      </w:r>
      <w:r w:rsidRPr="00302A71">
        <w:rPr>
          <w:rFonts w:ascii="Garamond" w:hAnsi="Garamond"/>
          <w:szCs w:val="24"/>
          <w:highlight w:val="yellow"/>
        </w:rPr>
        <w:t xml:space="preserve"> af underkriterium 2 med evt. underliggende delkriterier</w:t>
      </w:r>
      <w:r w:rsidR="003C36BE" w:rsidRPr="00302A71">
        <w:rPr>
          <w:rFonts w:ascii="Garamond" w:hAnsi="Garamond"/>
          <w:szCs w:val="24"/>
          <w:highlight w:val="yellow"/>
        </w:rPr>
        <w:t xml:space="preserve"> for tilbudsgiver A</w:t>
      </w:r>
      <w:r w:rsidR="00D05BF9" w:rsidRPr="00302A71">
        <w:rPr>
          <w:rFonts w:ascii="Garamond" w:hAnsi="Garamond"/>
          <w:szCs w:val="24"/>
        </w:rPr>
        <w:t>.</w:t>
      </w:r>
      <w:r w:rsidRPr="00302A71">
        <w:rPr>
          <w:rFonts w:ascii="Garamond" w:hAnsi="Garamond"/>
          <w:szCs w:val="24"/>
        </w:rPr>
        <w:t>]</w:t>
      </w:r>
    </w:p>
    <w:p w14:paraId="53C160CA" w14:textId="098CCAC3" w:rsidR="00107E84" w:rsidRPr="00302A71" w:rsidRDefault="00107E84" w:rsidP="003C36BE">
      <w:pPr>
        <w:spacing w:after="120" w:line="240" w:lineRule="auto"/>
        <w:jc w:val="both"/>
        <w:rPr>
          <w:rFonts w:ascii="Garamond" w:hAnsi="Garamond"/>
          <w:bCs/>
          <w:szCs w:val="24"/>
          <w:u w:val="single"/>
        </w:rPr>
      </w:pPr>
    </w:p>
    <w:p w14:paraId="794B4C37" w14:textId="3F719086" w:rsidR="00107E84" w:rsidRPr="00302A71" w:rsidRDefault="00107E84" w:rsidP="003C36BE">
      <w:pPr>
        <w:spacing w:after="120" w:line="240" w:lineRule="auto"/>
        <w:jc w:val="both"/>
        <w:rPr>
          <w:rFonts w:ascii="Garamond" w:hAnsi="Garamond"/>
          <w:bCs/>
          <w:szCs w:val="24"/>
          <w:u w:val="single"/>
        </w:rPr>
      </w:pPr>
      <w:r w:rsidRPr="00302A71">
        <w:rPr>
          <w:rFonts w:ascii="Garamond" w:hAnsi="Garamond"/>
          <w:bCs/>
          <w:szCs w:val="24"/>
          <w:u w:val="single"/>
        </w:rPr>
        <w:t xml:space="preserve">Tilbudsgiver A får samlet </w:t>
      </w:r>
      <w:r w:rsidR="001E766F" w:rsidRPr="00302A71">
        <w:rPr>
          <w:rFonts w:ascii="Garamond" w:hAnsi="Garamond"/>
          <w:bCs/>
          <w:szCs w:val="24"/>
          <w:u w:val="single"/>
        </w:rPr>
        <w:t>[</w:t>
      </w:r>
      <w:r w:rsidR="001E766F" w:rsidRPr="00302A71">
        <w:rPr>
          <w:rFonts w:ascii="Garamond" w:hAnsi="Garamond"/>
          <w:bCs/>
          <w:szCs w:val="24"/>
          <w:highlight w:val="yellow"/>
          <w:u w:val="single"/>
        </w:rPr>
        <w:t>angiv antal</w:t>
      </w:r>
      <w:r w:rsidR="001E766F" w:rsidRPr="00302A71">
        <w:rPr>
          <w:rFonts w:ascii="Garamond" w:hAnsi="Garamond"/>
          <w:bCs/>
          <w:szCs w:val="24"/>
          <w:u w:val="single"/>
        </w:rPr>
        <w:t>]</w:t>
      </w:r>
      <w:r w:rsidRPr="00302A71">
        <w:rPr>
          <w:rFonts w:ascii="Garamond" w:hAnsi="Garamond"/>
          <w:bCs/>
          <w:szCs w:val="24"/>
          <w:u w:val="single"/>
        </w:rPr>
        <w:t xml:space="preserve"> point for underkriterium 2.</w:t>
      </w:r>
    </w:p>
    <w:p w14:paraId="36CDA304" w14:textId="77777777" w:rsidR="003C36BE" w:rsidRPr="00EE52AE" w:rsidRDefault="003C36BE" w:rsidP="003C36BE">
      <w:pPr>
        <w:jc w:val="both"/>
        <w:rPr>
          <w:u w:val="single"/>
        </w:rPr>
      </w:pPr>
    </w:p>
    <w:p w14:paraId="0A215068" w14:textId="77777777" w:rsidR="00985909" w:rsidRDefault="00985909" w:rsidP="00985909">
      <w:pPr>
        <w:jc w:val="both"/>
      </w:pPr>
    </w:p>
    <w:p w14:paraId="10024853" w14:textId="6ABA2589" w:rsidR="00985909" w:rsidRPr="00DE2286" w:rsidRDefault="00135EE1" w:rsidP="003C36BE">
      <w:pPr>
        <w:pStyle w:val="Overskrift3"/>
        <w:numPr>
          <w:ilvl w:val="2"/>
          <w:numId w:val="12"/>
        </w:numPr>
        <w:rPr>
          <w:rFonts w:ascii="Garamond" w:hAnsi="Garamond"/>
          <w:i/>
          <w:color w:val="auto"/>
        </w:rPr>
      </w:pPr>
      <w:r w:rsidRPr="00DE2286">
        <w:rPr>
          <w:rFonts w:ascii="Garamond" w:hAnsi="Garamond"/>
          <w:i/>
          <w:color w:val="auto"/>
        </w:rPr>
        <w:t xml:space="preserve"> </w:t>
      </w:r>
      <w:r w:rsidR="003C36BE" w:rsidRPr="00DE2286">
        <w:rPr>
          <w:rFonts w:ascii="Garamond" w:hAnsi="Garamond"/>
          <w:i/>
          <w:color w:val="auto"/>
        </w:rPr>
        <w:t>[</w:t>
      </w:r>
      <w:r w:rsidR="003C36BE" w:rsidRPr="00DE2286">
        <w:rPr>
          <w:rFonts w:ascii="Garamond" w:hAnsi="Garamond"/>
          <w:i/>
          <w:color w:val="auto"/>
          <w:highlight w:val="yellow"/>
        </w:rPr>
        <w:t>Angiv tilbudsgiver B</w:t>
      </w:r>
      <w:r w:rsidR="003C36BE" w:rsidRPr="00DE2286">
        <w:rPr>
          <w:rFonts w:ascii="Garamond" w:hAnsi="Garamond"/>
          <w:i/>
          <w:color w:val="auto"/>
        </w:rPr>
        <w:t>]</w:t>
      </w:r>
    </w:p>
    <w:p w14:paraId="26B0D7A4" w14:textId="77777777" w:rsidR="00135EE1" w:rsidRDefault="00135EE1" w:rsidP="003C36BE">
      <w:pPr>
        <w:tabs>
          <w:tab w:val="left" w:pos="0"/>
        </w:tabs>
      </w:pPr>
    </w:p>
    <w:p w14:paraId="21E7E37D" w14:textId="63AA9614" w:rsidR="003C36BE" w:rsidRPr="003F7EC4" w:rsidRDefault="003C36BE" w:rsidP="003C36BE">
      <w:pPr>
        <w:tabs>
          <w:tab w:val="left" w:pos="0"/>
        </w:tabs>
        <w:rPr>
          <w:rFonts w:ascii="Garamond" w:hAnsi="Garamond"/>
          <w:szCs w:val="24"/>
        </w:rPr>
      </w:pPr>
      <w:r w:rsidRPr="003F7EC4">
        <w:rPr>
          <w:rFonts w:ascii="Garamond" w:hAnsi="Garamond"/>
          <w:szCs w:val="24"/>
        </w:rPr>
        <w:t>[</w:t>
      </w:r>
      <w:r w:rsidRPr="003F7EC4">
        <w:rPr>
          <w:rFonts w:ascii="Garamond" w:hAnsi="Garamond"/>
          <w:szCs w:val="24"/>
          <w:highlight w:val="yellow"/>
        </w:rPr>
        <w:t>Angiv bedømmelse af underkriterium 2 med evt. underliggende delkriterier for tilbudsgiver B.</w:t>
      </w:r>
      <w:r w:rsidRPr="003F7EC4">
        <w:rPr>
          <w:rFonts w:ascii="Garamond" w:hAnsi="Garamond"/>
          <w:szCs w:val="24"/>
        </w:rPr>
        <w:t>]</w:t>
      </w:r>
    </w:p>
    <w:p w14:paraId="3003C50A" w14:textId="40B2832C" w:rsidR="003C36BE" w:rsidRPr="003F7EC4" w:rsidRDefault="003C36BE" w:rsidP="003C36BE">
      <w:pPr>
        <w:rPr>
          <w:rFonts w:ascii="Garamond" w:hAnsi="Garamond"/>
          <w:szCs w:val="24"/>
        </w:rPr>
      </w:pPr>
    </w:p>
    <w:p w14:paraId="40A1FC69" w14:textId="1C6905CD" w:rsidR="001E766F" w:rsidRPr="003F7EC4" w:rsidRDefault="001E766F" w:rsidP="001E766F">
      <w:pPr>
        <w:spacing w:after="120" w:line="240" w:lineRule="auto"/>
        <w:jc w:val="both"/>
        <w:rPr>
          <w:rFonts w:ascii="Garamond" w:hAnsi="Garamond"/>
          <w:bCs/>
          <w:szCs w:val="24"/>
          <w:u w:val="single"/>
        </w:rPr>
      </w:pPr>
      <w:r w:rsidRPr="003F7EC4">
        <w:rPr>
          <w:rFonts w:ascii="Garamond" w:hAnsi="Garamond"/>
          <w:bCs/>
          <w:szCs w:val="24"/>
          <w:u w:val="single"/>
        </w:rPr>
        <w:t>Tilbudsgiver B får samlet [</w:t>
      </w:r>
      <w:r w:rsidRPr="003F7EC4">
        <w:rPr>
          <w:rFonts w:ascii="Garamond" w:hAnsi="Garamond"/>
          <w:bCs/>
          <w:szCs w:val="24"/>
          <w:highlight w:val="yellow"/>
          <w:u w:val="single"/>
        </w:rPr>
        <w:t>angiv antal</w:t>
      </w:r>
      <w:r w:rsidRPr="003F7EC4">
        <w:rPr>
          <w:rFonts w:ascii="Garamond" w:hAnsi="Garamond"/>
          <w:bCs/>
          <w:szCs w:val="24"/>
          <w:u w:val="single"/>
        </w:rPr>
        <w:t>] point for underkriterium 2.</w:t>
      </w:r>
    </w:p>
    <w:p w14:paraId="1B5F0B13" w14:textId="1E846368" w:rsidR="004C6D14" w:rsidRDefault="004C6D14" w:rsidP="003C36BE"/>
    <w:p w14:paraId="57E63EE8" w14:textId="01AB007A" w:rsidR="00135EE1" w:rsidRPr="00AB7276" w:rsidRDefault="00135EE1" w:rsidP="00135EE1">
      <w:pPr>
        <w:pStyle w:val="Overskrift3"/>
        <w:numPr>
          <w:ilvl w:val="2"/>
          <w:numId w:val="12"/>
        </w:numPr>
        <w:rPr>
          <w:rFonts w:ascii="Garamond" w:hAnsi="Garamond"/>
          <w:i/>
          <w:color w:val="auto"/>
        </w:rPr>
      </w:pPr>
      <w:r w:rsidRPr="00AB7276">
        <w:rPr>
          <w:rFonts w:ascii="Garamond" w:hAnsi="Garamond"/>
          <w:i/>
          <w:color w:val="auto"/>
        </w:rPr>
        <w:t xml:space="preserve"> [</w:t>
      </w:r>
      <w:r w:rsidRPr="00AB7276">
        <w:rPr>
          <w:rFonts w:ascii="Garamond" w:hAnsi="Garamond"/>
          <w:i/>
          <w:color w:val="auto"/>
          <w:highlight w:val="yellow"/>
        </w:rPr>
        <w:t>Angiv evt. yderligere tilbudsgivere</w:t>
      </w:r>
      <w:r w:rsidRPr="00AB7276">
        <w:rPr>
          <w:rFonts w:ascii="Garamond" w:hAnsi="Garamond"/>
          <w:i/>
          <w:color w:val="auto"/>
        </w:rPr>
        <w:t>]</w:t>
      </w:r>
    </w:p>
    <w:p w14:paraId="183DEFCF" w14:textId="77777777" w:rsidR="00135EE1" w:rsidRPr="00135EE1" w:rsidRDefault="00135EE1" w:rsidP="00135EE1"/>
    <w:p w14:paraId="0F9C6A4E" w14:textId="742ABC48" w:rsidR="00107E84" w:rsidRPr="008C39D0" w:rsidRDefault="00107E84" w:rsidP="00107E84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8C39D0">
        <w:rPr>
          <w:rFonts w:ascii="Garamond" w:hAnsi="Garamond"/>
          <w:i w:val="0"/>
          <w:szCs w:val="24"/>
        </w:rPr>
        <w:t>[</w:t>
      </w:r>
      <w:r w:rsidRPr="008C39D0">
        <w:rPr>
          <w:rFonts w:ascii="Garamond" w:hAnsi="Garamond"/>
          <w:i w:val="0"/>
          <w:szCs w:val="24"/>
          <w:highlight w:val="yellow"/>
        </w:rPr>
        <w:t>Angiv eventuelt yderligere underkriterium</w:t>
      </w:r>
      <w:r w:rsidRPr="008C39D0">
        <w:rPr>
          <w:rFonts w:ascii="Garamond" w:hAnsi="Garamond"/>
          <w:i w:val="0"/>
          <w:szCs w:val="24"/>
        </w:rPr>
        <w:t>]</w:t>
      </w:r>
    </w:p>
    <w:p w14:paraId="59931A44" w14:textId="77777777" w:rsidR="00135EE1" w:rsidRDefault="00135EE1">
      <w:pPr>
        <w:spacing w:after="200" w:line="276" w:lineRule="auto"/>
        <w:rPr>
          <w:rFonts w:asciiTheme="majorHAnsi" w:hAnsiTheme="majorHAnsi"/>
          <w:sz w:val="22"/>
        </w:rPr>
      </w:pPr>
    </w:p>
    <w:p w14:paraId="59FB02C5" w14:textId="2F5E82B9" w:rsidR="00985909" w:rsidRDefault="00135EE1" w:rsidP="00A96AC5">
      <w:pPr>
        <w:spacing w:after="200" w:line="276" w:lineRule="auto"/>
      </w:pPr>
      <w:r w:rsidRPr="007727A2">
        <w:rPr>
          <w:rFonts w:ascii="Garamond" w:hAnsi="Garamond"/>
          <w:szCs w:val="24"/>
        </w:rPr>
        <w:t>[</w:t>
      </w:r>
      <w:r w:rsidRPr="007727A2">
        <w:rPr>
          <w:rFonts w:ascii="Garamond" w:hAnsi="Garamond"/>
          <w:i/>
          <w:szCs w:val="24"/>
          <w:highlight w:val="lightGray"/>
        </w:rPr>
        <w:t>Yderligere kvalitative underkriterier stilles op på samme måde som p</w:t>
      </w:r>
      <w:r w:rsidR="004D0D14">
        <w:rPr>
          <w:rFonts w:ascii="Garamond" w:hAnsi="Garamond"/>
          <w:i/>
          <w:szCs w:val="24"/>
          <w:highlight w:val="lightGray"/>
        </w:rPr>
        <w:t>unkt</w:t>
      </w:r>
      <w:r w:rsidRPr="007727A2">
        <w:rPr>
          <w:rFonts w:ascii="Garamond" w:hAnsi="Garamond"/>
          <w:i/>
          <w:szCs w:val="24"/>
          <w:highlight w:val="lightGray"/>
        </w:rPr>
        <w:t xml:space="preserve"> </w:t>
      </w:r>
      <w:r w:rsidR="00A221A8" w:rsidRPr="007727A2">
        <w:rPr>
          <w:rFonts w:ascii="Garamond" w:hAnsi="Garamond"/>
          <w:i/>
          <w:szCs w:val="24"/>
          <w:highlight w:val="lightGray"/>
        </w:rPr>
        <w:t>6.4.</w:t>
      </w:r>
      <w:r w:rsidRPr="007727A2">
        <w:rPr>
          <w:rFonts w:ascii="Garamond" w:hAnsi="Garamond"/>
          <w:szCs w:val="24"/>
        </w:rPr>
        <w:t>]</w:t>
      </w:r>
      <w:r w:rsidR="00985909" w:rsidRPr="00EE52AE">
        <w:rPr>
          <w:bCs/>
          <w:u w:val="single"/>
        </w:rPr>
        <w:t xml:space="preserve"> </w:t>
      </w:r>
    </w:p>
    <w:p w14:paraId="16E55731" w14:textId="6D694CB5" w:rsidR="00F60221" w:rsidRPr="00A97755" w:rsidRDefault="00107E84" w:rsidP="00107E84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A97755">
        <w:rPr>
          <w:rFonts w:ascii="Garamond" w:hAnsi="Garamond"/>
          <w:sz w:val="26"/>
          <w:szCs w:val="26"/>
        </w:rPr>
        <w:lastRenderedPageBreak/>
        <w:t>S</w:t>
      </w:r>
      <w:r w:rsidR="00A97755" w:rsidRPr="00A97755">
        <w:rPr>
          <w:rFonts w:ascii="Garamond" w:hAnsi="Garamond"/>
          <w:sz w:val="26"/>
          <w:szCs w:val="26"/>
        </w:rPr>
        <w:t>AMLET EVALUERING</w:t>
      </w:r>
    </w:p>
    <w:p w14:paraId="02554E25" w14:textId="7A0EC049" w:rsidR="00107E84" w:rsidRDefault="00107E84" w:rsidP="00107E84">
      <w:pPr>
        <w:pStyle w:val="Brdtekst"/>
      </w:pPr>
    </w:p>
    <w:p w14:paraId="34EB85C8" w14:textId="4EADFC45" w:rsidR="0065728E" w:rsidRPr="00F913FF" w:rsidRDefault="0065728E" w:rsidP="00107E84">
      <w:pPr>
        <w:pStyle w:val="Brdtekst"/>
        <w:rPr>
          <w:rFonts w:ascii="Garamond" w:hAnsi="Garamond"/>
          <w:szCs w:val="24"/>
        </w:rPr>
      </w:pPr>
      <w:r w:rsidRPr="00F913FF">
        <w:rPr>
          <w:rFonts w:ascii="Garamond" w:hAnsi="Garamond"/>
          <w:szCs w:val="24"/>
        </w:rPr>
        <w:t xml:space="preserve">Nedenfor fremgår den samlede </w:t>
      </w:r>
      <w:r w:rsidR="000F09CB" w:rsidRPr="00F913FF">
        <w:rPr>
          <w:rFonts w:ascii="Garamond" w:hAnsi="Garamond"/>
          <w:szCs w:val="24"/>
        </w:rPr>
        <w:t>vurdering</w:t>
      </w:r>
      <w:r w:rsidRPr="00F913FF">
        <w:rPr>
          <w:rFonts w:ascii="Garamond" w:hAnsi="Garamond"/>
          <w:szCs w:val="24"/>
        </w:rPr>
        <w:t xml:space="preserve">: </w:t>
      </w:r>
    </w:p>
    <w:p w14:paraId="12C98949" w14:textId="4529D694" w:rsidR="00135EE1" w:rsidRPr="00F913FF" w:rsidRDefault="000F09CB" w:rsidP="00107E84">
      <w:pPr>
        <w:pStyle w:val="Brdtekst"/>
        <w:rPr>
          <w:rFonts w:ascii="Garamond" w:hAnsi="Garamond"/>
          <w:szCs w:val="24"/>
        </w:rPr>
      </w:pPr>
      <w:r w:rsidRPr="00F913FF">
        <w:rPr>
          <w:rFonts w:ascii="Garamond" w:hAnsi="Garamond"/>
          <w:szCs w:val="24"/>
        </w:rPr>
        <w:t>[</w:t>
      </w:r>
      <w:r w:rsidRPr="00F913FF">
        <w:rPr>
          <w:rFonts w:ascii="Garamond" w:hAnsi="Garamond"/>
          <w:i/>
          <w:szCs w:val="24"/>
          <w:highlight w:val="lightGray"/>
        </w:rPr>
        <w:t xml:space="preserve">Ved brug af pointmodel: Ordregiver kan udarbejde et bilag, fx et </w:t>
      </w:r>
      <w:r w:rsidR="00D05BF9" w:rsidRPr="00F913FF">
        <w:rPr>
          <w:rFonts w:ascii="Garamond" w:hAnsi="Garamond"/>
          <w:i/>
          <w:szCs w:val="24"/>
          <w:highlight w:val="lightGray"/>
        </w:rPr>
        <w:t>E</w:t>
      </w:r>
      <w:r w:rsidRPr="00F913FF">
        <w:rPr>
          <w:rFonts w:ascii="Garamond" w:hAnsi="Garamond"/>
          <w:i/>
          <w:szCs w:val="24"/>
          <w:highlight w:val="lightGray"/>
        </w:rPr>
        <w:t xml:space="preserve">xcel-ark, hvoraf </w:t>
      </w:r>
      <w:proofErr w:type="spellStart"/>
      <w:r w:rsidRPr="00F913FF">
        <w:rPr>
          <w:rFonts w:ascii="Garamond" w:hAnsi="Garamond"/>
          <w:i/>
          <w:szCs w:val="24"/>
          <w:highlight w:val="lightGray"/>
        </w:rPr>
        <w:t>pointgivningen</w:t>
      </w:r>
      <w:proofErr w:type="spellEnd"/>
      <w:r w:rsidRPr="00F913FF">
        <w:rPr>
          <w:rFonts w:ascii="Garamond" w:hAnsi="Garamond"/>
          <w:i/>
          <w:szCs w:val="24"/>
          <w:highlight w:val="lightGray"/>
        </w:rPr>
        <w:t xml:space="preserve"> for hver enkelt tilbudsgiver fremgår. </w:t>
      </w:r>
      <w:r w:rsidR="00924703" w:rsidRPr="00F913FF">
        <w:rPr>
          <w:rFonts w:ascii="Garamond" w:hAnsi="Garamond"/>
          <w:i/>
          <w:szCs w:val="24"/>
          <w:highlight w:val="lightGray"/>
        </w:rPr>
        <w:t xml:space="preserve">Dette bilag skal i så fald vedlægges evalueringsnotatet og evt. fremsendes sammen med afslagsbrevene </w:t>
      </w:r>
      <w:r w:rsidR="00D54E33" w:rsidRPr="00F913FF">
        <w:rPr>
          <w:rFonts w:ascii="Garamond" w:hAnsi="Garamond"/>
          <w:i/>
          <w:szCs w:val="24"/>
          <w:highlight w:val="lightGray"/>
        </w:rPr>
        <w:t>til de forbigåede tilbudsgivere. Evalueringsnotatet skal ligeledes, under de relevante punkter, indeholde henvisninger til dette bilag.</w:t>
      </w:r>
      <w:r w:rsidR="00924703" w:rsidRPr="00F913FF">
        <w:rPr>
          <w:rFonts w:ascii="Garamond" w:hAnsi="Garamond"/>
          <w:szCs w:val="24"/>
          <w:highlight w:val="lightGray"/>
        </w:rPr>
        <w:t>]</w:t>
      </w:r>
    </w:p>
    <w:p w14:paraId="55CB962F" w14:textId="336ACDF4" w:rsidR="0065728E" w:rsidRPr="00F913FF" w:rsidRDefault="0065728E" w:rsidP="00107E84">
      <w:pPr>
        <w:pStyle w:val="Brdtekst"/>
        <w:rPr>
          <w:rFonts w:ascii="Garamond" w:hAnsi="Garamond"/>
          <w:szCs w:val="24"/>
        </w:rPr>
      </w:pP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2126"/>
      </w:tblGrid>
      <w:tr w:rsidR="0065728E" w:rsidRPr="00F913FF" w14:paraId="715ECC97" w14:textId="77777777" w:rsidTr="0065728E">
        <w:tc>
          <w:tcPr>
            <w:tcW w:w="1980" w:type="dxa"/>
            <w:shd w:val="clear" w:color="auto" w:fill="D9D9D9" w:themeFill="background1" w:themeFillShade="D9"/>
          </w:tcPr>
          <w:p w14:paraId="3E56123A" w14:textId="1941DBBE" w:rsidR="0065728E" w:rsidRPr="00F913FF" w:rsidRDefault="0065728E" w:rsidP="0065728E">
            <w:pPr>
              <w:pStyle w:val="Brdtekst"/>
              <w:jc w:val="center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Tilbudsgiver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0620E7" w14:textId="1F1E7CA6" w:rsidR="0065728E" w:rsidRPr="00F913FF" w:rsidRDefault="0065728E" w:rsidP="0065728E">
            <w:pPr>
              <w:pStyle w:val="Brdtekst"/>
              <w:jc w:val="center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underkriterium 1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>,</w:t>
            </w:r>
            <w:r w:rsidR="00A221A8" w:rsidRPr="00F913FF">
              <w:rPr>
                <w:rFonts w:ascii="Garamond" w:hAnsi="Garamond"/>
                <w:szCs w:val="24"/>
                <w:highlight w:val="yellow"/>
              </w:rPr>
              <w:t xml:space="preserve"> jf. p</w:t>
            </w:r>
            <w:r w:rsidR="004D0D14">
              <w:rPr>
                <w:rFonts w:ascii="Garamond" w:hAnsi="Garamond"/>
                <w:szCs w:val="24"/>
                <w:highlight w:val="yellow"/>
              </w:rPr>
              <w:t>unkt</w:t>
            </w:r>
            <w:r w:rsidR="00A221A8" w:rsidRPr="00F913FF">
              <w:rPr>
                <w:rFonts w:ascii="Garamond" w:hAnsi="Garamond"/>
                <w:szCs w:val="24"/>
                <w:highlight w:val="yellow"/>
              </w:rPr>
              <w:t xml:space="preserve"> 6.3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>.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128EBA1" w14:textId="05D9B377" w:rsidR="0065728E" w:rsidRPr="00F913FF" w:rsidRDefault="0065728E" w:rsidP="00A221A8">
            <w:pPr>
              <w:pStyle w:val="Brdtekst"/>
              <w:jc w:val="center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underkriterium 2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>, jf. p</w:t>
            </w:r>
            <w:r w:rsidR="004D0D14">
              <w:rPr>
                <w:rFonts w:ascii="Garamond" w:hAnsi="Garamond"/>
                <w:szCs w:val="24"/>
                <w:highlight w:val="yellow"/>
              </w:rPr>
              <w:t>un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 xml:space="preserve">kt </w:t>
            </w:r>
            <w:r w:rsidR="00A221A8" w:rsidRPr="00F913FF">
              <w:rPr>
                <w:rFonts w:ascii="Garamond" w:hAnsi="Garamond"/>
                <w:szCs w:val="24"/>
                <w:highlight w:val="yellow"/>
              </w:rPr>
              <w:t>6.4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E42B52" w14:textId="6588C417" w:rsidR="0065728E" w:rsidRPr="00F913FF" w:rsidRDefault="0065728E" w:rsidP="00A221A8">
            <w:pPr>
              <w:pStyle w:val="Brdtekst"/>
              <w:jc w:val="center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evt. yderligere underkriterier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>, jf. p</w:t>
            </w:r>
            <w:r w:rsidR="004D0D14">
              <w:rPr>
                <w:rFonts w:ascii="Garamond" w:hAnsi="Garamond"/>
                <w:szCs w:val="24"/>
                <w:highlight w:val="yellow"/>
              </w:rPr>
              <w:t>un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>kt</w:t>
            </w:r>
            <w:r w:rsidR="00A221A8" w:rsidRPr="00F913FF">
              <w:rPr>
                <w:rFonts w:ascii="Garamond" w:hAnsi="Garamond"/>
                <w:szCs w:val="24"/>
                <w:highlight w:val="yellow"/>
              </w:rPr>
              <w:t xml:space="preserve"> 6.5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</w:tr>
      <w:tr w:rsidR="007E5593" w:rsidRPr="00F913FF" w14:paraId="33E5328F" w14:textId="77777777" w:rsidTr="0065728E">
        <w:tc>
          <w:tcPr>
            <w:tcW w:w="1980" w:type="dxa"/>
          </w:tcPr>
          <w:p w14:paraId="5CDBBAF5" w14:textId="262DEDE2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tilbudsgiver A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843" w:type="dxa"/>
          </w:tcPr>
          <w:p w14:paraId="74A03DD0" w14:textId="77795A36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984" w:type="dxa"/>
          </w:tcPr>
          <w:p w14:paraId="42705B95" w14:textId="5CC4AA8E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126" w:type="dxa"/>
          </w:tcPr>
          <w:p w14:paraId="6B764941" w14:textId="035C244A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</w:tr>
      <w:tr w:rsidR="007E5593" w:rsidRPr="00F913FF" w14:paraId="4BDA1850" w14:textId="77777777" w:rsidTr="0065728E">
        <w:tc>
          <w:tcPr>
            <w:tcW w:w="1980" w:type="dxa"/>
          </w:tcPr>
          <w:p w14:paraId="7AD159CF" w14:textId="54B115B8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tilbudsgiver B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843" w:type="dxa"/>
          </w:tcPr>
          <w:p w14:paraId="4C6F4D70" w14:textId="074A6816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984" w:type="dxa"/>
          </w:tcPr>
          <w:p w14:paraId="64FAA99C" w14:textId="44337812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126" w:type="dxa"/>
          </w:tcPr>
          <w:p w14:paraId="7F49C366" w14:textId="7F8850D5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</w:tr>
      <w:tr w:rsidR="007E5593" w:rsidRPr="00F913FF" w14:paraId="01216D8C" w14:textId="77777777" w:rsidTr="0065728E">
        <w:tc>
          <w:tcPr>
            <w:tcW w:w="1980" w:type="dxa"/>
          </w:tcPr>
          <w:p w14:paraId="08E3A370" w14:textId="60FA1C0E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evt. yderligere konditionsmæssige tilbudsgivere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843" w:type="dxa"/>
          </w:tcPr>
          <w:p w14:paraId="2001A228" w14:textId="2D32A956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984" w:type="dxa"/>
          </w:tcPr>
          <w:p w14:paraId="79B6A149" w14:textId="6564AB31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126" w:type="dxa"/>
          </w:tcPr>
          <w:p w14:paraId="6E5655AB" w14:textId="3129FA2B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</w:tr>
    </w:tbl>
    <w:p w14:paraId="236BC642" w14:textId="77777777" w:rsidR="0065728E" w:rsidRPr="00F913FF" w:rsidRDefault="0065728E" w:rsidP="00107E84">
      <w:pPr>
        <w:pStyle w:val="Brdtekst"/>
        <w:rPr>
          <w:rFonts w:ascii="Garamond" w:hAnsi="Garamond"/>
          <w:szCs w:val="24"/>
        </w:rPr>
      </w:pPr>
    </w:p>
    <w:p w14:paraId="273E97C1" w14:textId="63B30662" w:rsidR="00974A72" w:rsidRPr="00F913FF" w:rsidRDefault="00346E55" w:rsidP="00107E84">
      <w:pPr>
        <w:pStyle w:val="Brdtekst"/>
        <w:rPr>
          <w:rFonts w:ascii="Garamond" w:hAnsi="Garamond"/>
          <w:szCs w:val="24"/>
        </w:rPr>
      </w:pPr>
      <w:r w:rsidRPr="00F913FF">
        <w:rPr>
          <w:rFonts w:ascii="Garamond" w:hAnsi="Garamond"/>
          <w:szCs w:val="24"/>
        </w:rPr>
        <w:t xml:space="preserve">Det er </w:t>
      </w:r>
      <w:r w:rsidR="0065728E" w:rsidRPr="00F913FF">
        <w:rPr>
          <w:rFonts w:ascii="Garamond" w:hAnsi="Garamond"/>
          <w:szCs w:val="24"/>
        </w:rPr>
        <w:t xml:space="preserve">på baggrund af ovenstående </w:t>
      </w:r>
      <w:r w:rsidR="00087B33" w:rsidRPr="00F913FF">
        <w:rPr>
          <w:rFonts w:ascii="Garamond" w:hAnsi="Garamond"/>
          <w:szCs w:val="24"/>
        </w:rPr>
        <w:t>o</w:t>
      </w:r>
      <w:r w:rsidRPr="00F913FF">
        <w:rPr>
          <w:rFonts w:ascii="Garamond" w:hAnsi="Garamond"/>
          <w:szCs w:val="24"/>
        </w:rPr>
        <w:t>rdregivers samlede vurdering</w:t>
      </w:r>
      <w:r w:rsidR="001E1C6B" w:rsidRPr="00F913FF">
        <w:rPr>
          <w:rFonts w:ascii="Garamond" w:hAnsi="Garamond"/>
          <w:szCs w:val="24"/>
        </w:rPr>
        <w:t>,</w:t>
      </w:r>
      <w:r w:rsidRPr="00F913FF">
        <w:rPr>
          <w:rFonts w:ascii="Garamond" w:hAnsi="Garamond"/>
          <w:szCs w:val="24"/>
        </w:rPr>
        <w:t xml:space="preserve"> at [</w:t>
      </w:r>
      <w:r w:rsidRPr="00F913FF">
        <w:rPr>
          <w:rFonts w:ascii="Garamond" w:hAnsi="Garamond"/>
          <w:szCs w:val="24"/>
          <w:highlight w:val="yellow"/>
        </w:rPr>
        <w:t>angiv vindende tilbudsgiver</w:t>
      </w:r>
      <w:r w:rsidRPr="00F913FF">
        <w:rPr>
          <w:rFonts w:ascii="Garamond" w:hAnsi="Garamond"/>
          <w:szCs w:val="24"/>
        </w:rPr>
        <w:t>] har afgivet det økonomisk mest fordelagtige tilbud baseret på [</w:t>
      </w:r>
      <w:r w:rsidRPr="00E512B3">
        <w:rPr>
          <w:rFonts w:ascii="Garamond" w:hAnsi="Garamond"/>
          <w:i/>
          <w:szCs w:val="24"/>
          <w:highlight w:val="lightGray"/>
        </w:rPr>
        <w:t>vælg:</w:t>
      </w:r>
      <w:r w:rsidRPr="00E512B3">
        <w:rPr>
          <w:rFonts w:ascii="Garamond" w:hAnsi="Garamond"/>
          <w:szCs w:val="24"/>
          <w:highlight w:val="lightGray"/>
        </w:rPr>
        <w:t xml:space="preserve"> ”pris”/”omkostninger”/”bedste forhold mellem pris og kvalitet”</w:t>
      </w:r>
      <w:r w:rsidRPr="00F913FF">
        <w:rPr>
          <w:rFonts w:ascii="Garamond" w:hAnsi="Garamond"/>
          <w:szCs w:val="24"/>
        </w:rPr>
        <w:t xml:space="preserve">]. </w:t>
      </w:r>
    </w:p>
    <w:p w14:paraId="0D3731DB" w14:textId="347CA88E" w:rsidR="00B94E2F" w:rsidRDefault="009B211E" w:rsidP="0040040B">
      <w:r>
        <w:t xml:space="preserve"> </w:t>
      </w:r>
    </w:p>
    <w:p w14:paraId="01257964" w14:textId="4E8565E3" w:rsidR="00974A72" w:rsidRPr="00E512B3" w:rsidRDefault="00974A72" w:rsidP="00974A72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E512B3">
        <w:rPr>
          <w:rFonts w:ascii="Garamond" w:hAnsi="Garamond"/>
          <w:sz w:val="26"/>
          <w:szCs w:val="26"/>
        </w:rPr>
        <w:t>D</w:t>
      </w:r>
      <w:r w:rsidR="00E512B3" w:rsidRPr="00E512B3">
        <w:rPr>
          <w:rFonts w:ascii="Garamond" w:hAnsi="Garamond"/>
          <w:sz w:val="26"/>
          <w:szCs w:val="26"/>
        </w:rPr>
        <w:t>OKUMENTATION</w:t>
      </w:r>
    </w:p>
    <w:p w14:paraId="75D239F6" w14:textId="77777777" w:rsidR="004038F9" w:rsidRPr="00826E8E" w:rsidRDefault="004038F9" w:rsidP="004038F9">
      <w:pPr>
        <w:pStyle w:val="Brdtekst"/>
        <w:rPr>
          <w:rFonts w:ascii="Garamond" w:hAnsi="Garamond"/>
          <w:szCs w:val="24"/>
        </w:rPr>
      </w:pPr>
    </w:p>
    <w:p w14:paraId="728EB8F6" w14:textId="4AD78404" w:rsidR="00D17509" w:rsidRPr="00826E8E" w:rsidRDefault="00974A72" w:rsidP="00974A72">
      <w:pPr>
        <w:pStyle w:val="Brdtekst"/>
        <w:rPr>
          <w:rFonts w:ascii="Garamond" w:hAnsi="Garamond"/>
          <w:szCs w:val="24"/>
        </w:rPr>
      </w:pPr>
      <w:r w:rsidRPr="00826E8E">
        <w:rPr>
          <w:rFonts w:ascii="Garamond" w:hAnsi="Garamond"/>
          <w:szCs w:val="24"/>
        </w:rPr>
        <w:t>[</w:t>
      </w:r>
      <w:r w:rsidRPr="00826E8E">
        <w:rPr>
          <w:rFonts w:ascii="Garamond" w:hAnsi="Garamond"/>
          <w:i/>
          <w:szCs w:val="24"/>
          <w:highlight w:val="yellow"/>
        </w:rPr>
        <w:t>Angiv vindende tilbudsgiver</w:t>
      </w:r>
      <w:r w:rsidRPr="00826E8E">
        <w:rPr>
          <w:rFonts w:ascii="Garamond" w:hAnsi="Garamond"/>
          <w:szCs w:val="24"/>
        </w:rPr>
        <w:t>] har på tilstrækkelig vis fremlagt dokumentation for, at denne [</w:t>
      </w:r>
      <w:r w:rsidRPr="00826E8E">
        <w:rPr>
          <w:rFonts w:ascii="Garamond" w:hAnsi="Garamond"/>
          <w:i/>
          <w:szCs w:val="24"/>
          <w:highlight w:val="lightGray"/>
        </w:rPr>
        <w:t>hvis tilbudsgiver baserer sig på andre</w:t>
      </w:r>
      <w:r w:rsidR="00A96AC5">
        <w:rPr>
          <w:rFonts w:ascii="Garamond" w:hAnsi="Garamond"/>
          <w:i/>
          <w:szCs w:val="24"/>
          <w:highlight w:val="lightGray"/>
        </w:rPr>
        <w:t xml:space="preserve"> tilføjes</w:t>
      </w:r>
      <w:r w:rsidRPr="00826E8E">
        <w:rPr>
          <w:rFonts w:ascii="Garamond" w:hAnsi="Garamond"/>
          <w:i/>
          <w:szCs w:val="24"/>
          <w:highlight w:val="lightGray"/>
        </w:rPr>
        <w:t>: ”og de enheder, som tilbudsgiver baserer sig på”</w:t>
      </w:r>
      <w:r w:rsidRPr="00826E8E">
        <w:rPr>
          <w:rFonts w:ascii="Garamond" w:hAnsi="Garamond"/>
          <w:szCs w:val="24"/>
        </w:rPr>
        <w:t>] ikke er omfattet af udelukkelsesgrundene i udbudslovens § 135, stk. 1</w:t>
      </w:r>
      <w:r w:rsidR="001E1C6B" w:rsidRPr="00826E8E">
        <w:rPr>
          <w:rFonts w:ascii="Garamond" w:hAnsi="Garamond"/>
          <w:szCs w:val="24"/>
        </w:rPr>
        <w:t>, 2</w:t>
      </w:r>
      <w:r w:rsidRPr="00826E8E">
        <w:rPr>
          <w:rFonts w:ascii="Garamond" w:hAnsi="Garamond"/>
          <w:szCs w:val="24"/>
        </w:rPr>
        <w:t xml:space="preserve"> eller 3, [</w:t>
      </w:r>
      <w:r w:rsidR="00A221A8" w:rsidRPr="00826E8E">
        <w:rPr>
          <w:rFonts w:ascii="Garamond" w:hAnsi="Garamond"/>
          <w:i/>
          <w:szCs w:val="24"/>
          <w:highlight w:val="lightGray"/>
        </w:rPr>
        <w:t>hvis de frivillige udelukkelsesgrunde er angivet i udbudsbekendtgørelsen tilføjes: ”</w:t>
      </w:r>
      <w:r w:rsidR="00A221A8" w:rsidRPr="000D0095">
        <w:rPr>
          <w:rFonts w:ascii="Garamond" w:hAnsi="Garamond"/>
          <w:szCs w:val="24"/>
          <w:highlight w:val="lightGray"/>
        </w:rPr>
        <w:t xml:space="preserve">samt de frivillige udelukkelsesgrunde i udbudslovens § 137, stk. [xx], jf. udbudsbekendtgørelsens </w:t>
      </w:r>
      <w:bookmarkStart w:id="2" w:name="_Hlk149209683"/>
      <w:r w:rsidR="00A221A8" w:rsidRPr="000D0095">
        <w:rPr>
          <w:rFonts w:ascii="Garamond" w:hAnsi="Garamond"/>
          <w:szCs w:val="24"/>
          <w:highlight w:val="lightGray"/>
        </w:rPr>
        <w:t xml:space="preserve">punkt </w:t>
      </w:r>
      <w:r w:rsidR="0040040B" w:rsidRPr="00DE6CDF">
        <w:rPr>
          <w:rFonts w:ascii="Garamond" w:hAnsi="Garamond"/>
          <w:i/>
          <w:szCs w:val="24"/>
          <w:highlight w:val="lightGray"/>
        </w:rPr>
        <w:t>[hvis din udbudsbekendtgørelse er offentliggjort i de tidligere standardformularer</w:t>
      </w:r>
      <w:r w:rsidR="0040040B">
        <w:rPr>
          <w:rFonts w:ascii="Garamond" w:hAnsi="Garamond"/>
          <w:i/>
          <w:szCs w:val="24"/>
          <w:highlight w:val="lightGray"/>
        </w:rPr>
        <w:t xml:space="preserve"> skrives</w:t>
      </w:r>
      <w:r w:rsidR="0040040B" w:rsidRPr="00DE6CDF">
        <w:rPr>
          <w:rFonts w:ascii="Garamond" w:hAnsi="Garamond"/>
          <w:i/>
          <w:szCs w:val="24"/>
          <w:highlight w:val="lightGray"/>
        </w:rPr>
        <w:t xml:space="preserve">: </w:t>
      </w:r>
      <w:r w:rsidR="0040040B">
        <w:rPr>
          <w:rFonts w:ascii="Garamond" w:hAnsi="Garamond"/>
          <w:i/>
          <w:szCs w:val="24"/>
          <w:highlight w:val="lightGray"/>
        </w:rPr>
        <w:t>”</w:t>
      </w:r>
      <w:r w:rsidR="0040040B" w:rsidRPr="000D0095">
        <w:rPr>
          <w:rFonts w:ascii="Garamond" w:hAnsi="Garamond"/>
          <w:szCs w:val="24"/>
          <w:highlight w:val="lightGray"/>
        </w:rPr>
        <w:t>VI.3</w:t>
      </w:r>
      <w:r w:rsidR="004D0D14">
        <w:rPr>
          <w:rFonts w:ascii="Garamond" w:hAnsi="Garamond"/>
          <w:szCs w:val="24"/>
          <w:highlight w:val="lightGray"/>
        </w:rPr>
        <w:t>)</w:t>
      </w:r>
      <w:r w:rsidR="0040040B">
        <w:rPr>
          <w:rFonts w:ascii="Garamond" w:hAnsi="Garamond"/>
          <w:szCs w:val="24"/>
          <w:highlight w:val="lightGray"/>
        </w:rPr>
        <w:t>”</w:t>
      </w:r>
      <w:r w:rsidR="0040040B" w:rsidRPr="00DE6CDF">
        <w:rPr>
          <w:rFonts w:ascii="Garamond" w:hAnsi="Garamond"/>
          <w:i/>
          <w:szCs w:val="24"/>
          <w:highlight w:val="lightGray"/>
        </w:rPr>
        <w:t>/hvis din udbudsbekendtgørelse er udarbejdet i e-formularerne</w:t>
      </w:r>
      <w:r w:rsidR="0040040B">
        <w:rPr>
          <w:rFonts w:ascii="Garamond" w:hAnsi="Garamond"/>
          <w:i/>
          <w:szCs w:val="24"/>
          <w:highlight w:val="lightGray"/>
        </w:rPr>
        <w:t xml:space="preserve"> skrives</w:t>
      </w:r>
      <w:r w:rsidR="0040040B" w:rsidRPr="00DE6CDF">
        <w:rPr>
          <w:rFonts w:ascii="Garamond" w:hAnsi="Garamond"/>
          <w:i/>
          <w:szCs w:val="24"/>
          <w:highlight w:val="lightGray"/>
        </w:rPr>
        <w:t xml:space="preserve">: </w:t>
      </w:r>
      <w:r w:rsidR="0040040B">
        <w:rPr>
          <w:rFonts w:ascii="Garamond" w:hAnsi="Garamond"/>
          <w:i/>
          <w:szCs w:val="24"/>
          <w:highlight w:val="lightGray"/>
        </w:rPr>
        <w:t>”</w:t>
      </w:r>
      <w:r w:rsidR="0040040B" w:rsidRPr="000D0095">
        <w:rPr>
          <w:rFonts w:ascii="Garamond" w:hAnsi="Garamond"/>
          <w:szCs w:val="24"/>
          <w:highlight w:val="lightGray"/>
        </w:rPr>
        <w:t>2.1.6</w:t>
      </w:r>
      <w:r w:rsidR="0040040B">
        <w:rPr>
          <w:rFonts w:ascii="Garamond" w:hAnsi="Garamond"/>
          <w:i/>
          <w:szCs w:val="24"/>
          <w:highlight w:val="lightGray"/>
        </w:rPr>
        <w:t>”</w:t>
      </w:r>
      <w:r w:rsidR="0040040B" w:rsidRPr="00DE6CDF">
        <w:rPr>
          <w:rFonts w:ascii="Garamond" w:hAnsi="Garamond"/>
          <w:i/>
          <w:szCs w:val="24"/>
          <w:highlight w:val="lightGray"/>
        </w:rPr>
        <w:t>]</w:t>
      </w:r>
      <w:bookmarkEnd w:id="2"/>
      <w:r w:rsidR="00A221A8" w:rsidRPr="00826E8E">
        <w:rPr>
          <w:rFonts w:ascii="Garamond" w:hAnsi="Garamond"/>
          <w:i/>
          <w:szCs w:val="24"/>
          <w:highlight w:val="lightGray"/>
        </w:rPr>
        <w:t xml:space="preserve"> </w:t>
      </w:r>
      <w:r w:rsidR="00A221A8" w:rsidRPr="000D0095">
        <w:rPr>
          <w:rFonts w:ascii="Garamond" w:hAnsi="Garamond"/>
          <w:szCs w:val="24"/>
          <w:highlight w:val="lightGray"/>
        </w:rPr>
        <w:t>nævnte udelukkelsesgrunde</w:t>
      </w:r>
      <w:r w:rsidR="00A221A8" w:rsidRPr="00826E8E">
        <w:rPr>
          <w:rFonts w:ascii="Garamond" w:hAnsi="Garamond"/>
          <w:i/>
          <w:szCs w:val="24"/>
          <w:highlight w:val="lightGray"/>
        </w:rPr>
        <w:t>”</w:t>
      </w:r>
      <w:r w:rsidR="001F4F82" w:rsidRPr="00826E8E">
        <w:rPr>
          <w:rFonts w:ascii="Garamond" w:hAnsi="Garamond"/>
          <w:i/>
          <w:szCs w:val="24"/>
          <w:highlight w:val="lightGray"/>
        </w:rPr>
        <w:t>.</w:t>
      </w:r>
      <w:r w:rsidR="00A221A8" w:rsidRPr="00826E8E">
        <w:rPr>
          <w:rFonts w:ascii="Garamond" w:hAnsi="Garamond"/>
          <w:i/>
          <w:szCs w:val="24"/>
          <w:highlight w:val="lightGray"/>
        </w:rPr>
        <w:t xml:space="preserve"> Bemærk</w:t>
      </w:r>
      <w:r w:rsidR="00D05BF9" w:rsidRPr="00826E8E">
        <w:rPr>
          <w:rFonts w:ascii="Garamond" w:hAnsi="Garamond"/>
          <w:i/>
          <w:szCs w:val="24"/>
          <w:highlight w:val="lightGray"/>
        </w:rPr>
        <w:t>,</w:t>
      </w:r>
      <w:r w:rsidR="00A221A8" w:rsidRPr="00826E8E">
        <w:rPr>
          <w:rFonts w:ascii="Garamond" w:hAnsi="Garamond"/>
          <w:i/>
          <w:szCs w:val="24"/>
          <w:highlight w:val="lightGray"/>
        </w:rPr>
        <w:t xml:space="preserve"> at der kun kan kræves dokumentation for § 137, stk. 1, nr. 2 og 7. De øvrige frivillige udelukkelsesgrunde skal ordregiver påvise, at tilbudsgiver er omfattet af</w:t>
      </w:r>
      <w:r w:rsidR="00A221A8" w:rsidRPr="00826E8E">
        <w:rPr>
          <w:rFonts w:ascii="Garamond" w:hAnsi="Garamond"/>
          <w:i/>
          <w:szCs w:val="24"/>
        </w:rPr>
        <w:t>.</w:t>
      </w:r>
      <w:r w:rsidR="00A221A8" w:rsidRPr="00826E8E">
        <w:rPr>
          <w:rFonts w:ascii="Garamond" w:hAnsi="Garamond"/>
          <w:szCs w:val="24"/>
        </w:rPr>
        <w:t>]</w:t>
      </w:r>
    </w:p>
    <w:p w14:paraId="3C820D78" w14:textId="2E8EE743" w:rsidR="00D17509" w:rsidRPr="00826E8E" w:rsidRDefault="00D17509" w:rsidP="00974A72">
      <w:pPr>
        <w:pStyle w:val="Brdtekst"/>
        <w:rPr>
          <w:rFonts w:ascii="Garamond" w:hAnsi="Garamond"/>
          <w:szCs w:val="24"/>
        </w:rPr>
      </w:pPr>
      <w:r w:rsidRPr="00826E8E">
        <w:rPr>
          <w:rFonts w:ascii="Garamond" w:hAnsi="Garamond"/>
          <w:szCs w:val="24"/>
        </w:rPr>
        <w:t>[</w:t>
      </w:r>
      <w:r w:rsidRPr="00826E8E">
        <w:rPr>
          <w:rFonts w:ascii="Garamond" w:hAnsi="Garamond"/>
          <w:i/>
          <w:szCs w:val="24"/>
          <w:highlight w:val="lightGray"/>
        </w:rPr>
        <w:t>Hvis relevant:</w:t>
      </w:r>
      <w:r w:rsidR="00A96AC5">
        <w:rPr>
          <w:rFonts w:ascii="Garamond" w:hAnsi="Garamond"/>
          <w:i/>
          <w:szCs w:val="24"/>
          <w:highlight w:val="lightGray"/>
        </w:rPr>
        <w:t xml:space="preserve"> </w:t>
      </w:r>
      <w:proofErr w:type="gramStart"/>
      <w:r w:rsidR="009F2FAF" w:rsidRPr="00DE22A5">
        <w:rPr>
          <w:rFonts w:ascii="Garamond" w:hAnsi="Garamond"/>
          <w:szCs w:val="24"/>
          <w:highlight w:val="lightGray"/>
        </w:rPr>
        <w:t>”</w:t>
      </w:r>
      <w:r w:rsidRPr="00DE22A5">
        <w:rPr>
          <w:rFonts w:ascii="Garamond" w:hAnsi="Garamond"/>
          <w:szCs w:val="24"/>
          <w:highlight w:val="lightGray"/>
        </w:rPr>
        <w:t>[</w:t>
      </w:r>
      <w:proofErr w:type="gramEnd"/>
      <w:r w:rsidRPr="00DE22A5">
        <w:rPr>
          <w:rFonts w:ascii="Garamond" w:hAnsi="Garamond"/>
          <w:szCs w:val="24"/>
          <w:highlight w:val="lightGray"/>
        </w:rPr>
        <w:t xml:space="preserve">Angiv vindende tilbudsgiver] har desuden på tilstrækkelig vis fremlagt dokumentation for, at denne opfylder de i udbudsmaterialet fastsatte </w:t>
      </w:r>
      <w:r w:rsidR="005F6FBC" w:rsidRPr="00DE22A5">
        <w:rPr>
          <w:rFonts w:ascii="Garamond" w:hAnsi="Garamond"/>
          <w:szCs w:val="24"/>
          <w:highlight w:val="lightGray"/>
        </w:rPr>
        <w:t>minimums</w:t>
      </w:r>
      <w:r w:rsidRPr="00DE22A5">
        <w:rPr>
          <w:rFonts w:ascii="Garamond" w:hAnsi="Garamond"/>
          <w:szCs w:val="24"/>
          <w:highlight w:val="lightGray"/>
        </w:rPr>
        <w:t>krav til økonomisk og teknisk kapacitet</w:t>
      </w:r>
      <w:r w:rsidR="009F2FAF" w:rsidRPr="00DE22A5">
        <w:rPr>
          <w:rFonts w:ascii="Garamond" w:hAnsi="Garamond"/>
          <w:szCs w:val="24"/>
          <w:highlight w:val="lightGray"/>
        </w:rPr>
        <w:t>”</w:t>
      </w:r>
      <w:r w:rsidR="001F4F82" w:rsidRPr="00DE22A5">
        <w:rPr>
          <w:rFonts w:ascii="Garamond" w:hAnsi="Garamond"/>
          <w:szCs w:val="24"/>
        </w:rPr>
        <w:t>.</w:t>
      </w:r>
      <w:r w:rsidRPr="00DE22A5">
        <w:rPr>
          <w:rFonts w:ascii="Garamond" w:hAnsi="Garamond"/>
          <w:szCs w:val="24"/>
        </w:rPr>
        <w:t>]</w:t>
      </w:r>
    </w:p>
    <w:p w14:paraId="7417F286" w14:textId="3B4AB3E8" w:rsidR="00D17509" w:rsidRDefault="00D17509" w:rsidP="00974A72">
      <w:pPr>
        <w:pStyle w:val="Brdtekst"/>
        <w:rPr>
          <w:rFonts w:ascii="Garamond" w:hAnsi="Garamond"/>
          <w:szCs w:val="24"/>
        </w:rPr>
      </w:pPr>
      <w:r w:rsidRPr="00826E8E">
        <w:rPr>
          <w:rFonts w:ascii="Garamond" w:hAnsi="Garamond"/>
          <w:szCs w:val="24"/>
        </w:rPr>
        <w:t>[</w:t>
      </w:r>
      <w:r w:rsidRPr="00826E8E">
        <w:rPr>
          <w:rFonts w:ascii="Garamond" w:hAnsi="Garamond"/>
          <w:i/>
          <w:szCs w:val="24"/>
          <w:highlight w:val="lightGray"/>
        </w:rPr>
        <w:t>Hvis vindende tilbudsgiver baserer sig på andre:</w:t>
      </w:r>
      <w:r w:rsidRPr="00DE22A5">
        <w:rPr>
          <w:rFonts w:ascii="Garamond" w:hAnsi="Garamond"/>
          <w:szCs w:val="24"/>
          <w:highlight w:val="lightGray"/>
        </w:rPr>
        <w:t xml:space="preserve"> ”Herunder har tilbudsgiveren ligeledes dokumenteret at råde over de ressourcer, der er nødvendige til opfyldelse af kontrakten</w:t>
      </w:r>
      <w:r w:rsidR="001F4F82" w:rsidRPr="00DE22A5">
        <w:rPr>
          <w:rFonts w:ascii="Garamond" w:hAnsi="Garamond"/>
          <w:szCs w:val="24"/>
          <w:highlight w:val="lightGray"/>
        </w:rPr>
        <w:t>”</w:t>
      </w:r>
      <w:r w:rsidRPr="00DE22A5">
        <w:rPr>
          <w:rFonts w:ascii="Garamond" w:hAnsi="Garamond"/>
          <w:szCs w:val="24"/>
          <w:highlight w:val="lightGray"/>
        </w:rPr>
        <w:t>.</w:t>
      </w:r>
      <w:r w:rsidRPr="00DE22A5">
        <w:rPr>
          <w:rFonts w:ascii="Garamond" w:hAnsi="Garamond"/>
          <w:szCs w:val="24"/>
        </w:rPr>
        <w:t>]</w:t>
      </w:r>
      <w:r w:rsidRPr="00826E8E">
        <w:rPr>
          <w:rFonts w:ascii="Garamond" w:hAnsi="Garamond"/>
          <w:szCs w:val="24"/>
        </w:rPr>
        <w:t xml:space="preserve"> </w:t>
      </w:r>
    </w:p>
    <w:p w14:paraId="3BE49875" w14:textId="77777777" w:rsidR="00A96AC5" w:rsidRPr="00826E8E" w:rsidRDefault="00A96AC5" w:rsidP="00974A72">
      <w:pPr>
        <w:pStyle w:val="Brdtekst"/>
        <w:rPr>
          <w:rFonts w:ascii="Garamond" w:hAnsi="Garamond"/>
          <w:szCs w:val="24"/>
        </w:rPr>
      </w:pPr>
    </w:p>
    <w:p w14:paraId="740030AB" w14:textId="77777777" w:rsidR="009B211E" w:rsidRPr="00826E8E" w:rsidRDefault="009B211E" w:rsidP="00974A72">
      <w:pPr>
        <w:pStyle w:val="Brdtekst"/>
        <w:rPr>
          <w:rFonts w:ascii="Garamond" w:hAnsi="Garamond"/>
          <w:szCs w:val="24"/>
        </w:rPr>
      </w:pPr>
    </w:p>
    <w:p w14:paraId="6B5ED360" w14:textId="2B37D39C" w:rsidR="00FD126B" w:rsidRPr="003F03B7" w:rsidRDefault="00953C14" w:rsidP="00FD126B">
      <w:pPr>
        <w:pStyle w:val="Brdtekst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F03B7">
        <w:rPr>
          <w:rFonts w:ascii="Garamond" w:hAnsi="Garamond"/>
          <w:b/>
          <w:sz w:val="26"/>
          <w:szCs w:val="26"/>
        </w:rPr>
        <w:t>T</w:t>
      </w:r>
      <w:r w:rsidR="003F03B7" w:rsidRPr="003F03B7">
        <w:rPr>
          <w:rFonts w:ascii="Garamond" w:hAnsi="Garamond"/>
          <w:b/>
          <w:sz w:val="26"/>
          <w:szCs w:val="26"/>
        </w:rPr>
        <w:t>ILDELING</w:t>
      </w:r>
    </w:p>
    <w:p w14:paraId="17DA5AFB" w14:textId="351627E7" w:rsidR="00FD126B" w:rsidRPr="006B0BB0" w:rsidRDefault="00FD126B" w:rsidP="00FD126B">
      <w:pPr>
        <w:rPr>
          <w:rFonts w:ascii="Garamond" w:hAnsi="Garamond"/>
          <w:szCs w:val="24"/>
        </w:rPr>
      </w:pPr>
      <w:r w:rsidRPr="006B0BB0">
        <w:rPr>
          <w:rFonts w:ascii="Garamond" w:hAnsi="Garamond"/>
          <w:szCs w:val="24"/>
        </w:rPr>
        <w:t>På</w:t>
      </w:r>
      <w:r w:rsidR="00953C14" w:rsidRPr="006B0BB0">
        <w:rPr>
          <w:rFonts w:ascii="Garamond" w:hAnsi="Garamond"/>
          <w:szCs w:val="24"/>
        </w:rPr>
        <w:t xml:space="preserve"> baggrund af den samlede evaluering har ordregiver til hensigt at tildele kontrakten til</w:t>
      </w:r>
      <w:r w:rsidRPr="006B0BB0">
        <w:rPr>
          <w:rFonts w:ascii="Garamond" w:hAnsi="Garamond"/>
          <w:szCs w:val="24"/>
        </w:rPr>
        <w:t>:</w:t>
      </w:r>
    </w:p>
    <w:p w14:paraId="52B9125C" w14:textId="76498016" w:rsidR="00FD126B" w:rsidRPr="006B0BB0" w:rsidRDefault="00953C14" w:rsidP="00495992">
      <w:pPr>
        <w:pStyle w:val="Listeafsnit"/>
        <w:numPr>
          <w:ilvl w:val="0"/>
          <w:numId w:val="18"/>
        </w:numPr>
        <w:textAlignment w:val="auto"/>
        <w:rPr>
          <w:rFonts w:ascii="Garamond" w:hAnsi="Garamond"/>
          <w:sz w:val="24"/>
          <w:szCs w:val="24"/>
        </w:rPr>
      </w:pPr>
      <w:r w:rsidRPr="006B0BB0">
        <w:rPr>
          <w:rFonts w:ascii="Garamond" w:hAnsi="Garamond"/>
          <w:sz w:val="24"/>
          <w:szCs w:val="24"/>
          <w:highlight w:val="yellow"/>
        </w:rPr>
        <w:t>[Angiv den vindende tilbudsgiver]</w:t>
      </w:r>
    </w:p>
    <w:p w14:paraId="21023F2C" w14:textId="77777777" w:rsidR="00FD126B" w:rsidRPr="006B0BB0" w:rsidRDefault="00FD126B" w:rsidP="00FD126B">
      <w:pPr>
        <w:rPr>
          <w:rFonts w:ascii="Garamond" w:hAnsi="Garamond"/>
          <w:szCs w:val="24"/>
        </w:rPr>
      </w:pPr>
    </w:p>
    <w:p w14:paraId="220165BF" w14:textId="0F9B5D72" w:rsidR="009D5FB4" w:rsidRPr="0040040B" w:rsidRDefault="009B211E" w:rsidP="0040040B">
      <w:pPr>
        <w:rPr>
          <w:rFonts w:ascii="Garamond" w:hAnsi="Garamond"/>
          <w:b/>
          <w:highlight w:val="yellow"/>
        </w:rPr>
      </w:pPr>
      <w:r w:rsidRPr="0040040B">
        <w:rPr>
          <w:rFonts w:ascii="Garamond" w:hAnsi="Garamond"/>
          <w:highlight w:val="yellow"/>
        </w:rPr>
        <w:t>[Hvis det vides</w:t>
      </w:r>
      <w:r w:rsidR="001F4F82" w:rsidRPr="0040040B">
        <w:rPr>
          <w:rFonts w:ascii="Garamond" w:hAnsi="Garamond"/>
          <w:highlight w:val="yellow"/>
        </w:rPr>
        <w:t>,</w:t>
      </w:r>
      <w:r w:rsidRPr="0040040B">
        <w:rPr>
          <w:rFonts w:ascii="Garamond" w:hAnsi="Garamond"/>
          <w:highlight w:val="yellow"/>
        </w:rPr>
        <w:t xml:space="preserve"> angives her, hvor stor en del af kontrakten den vindende tilbudsgiver har til hensigt at give i underleverance til en underleverandør</w:t>
      </w:r>
      <w:r w:rsidR="001F4F82" w:rsidRPr="0040040B">
        <w:rPr>
          <w:rFonts w:ascii="Garamond" w:hAnsi="Garamond"/>
          <w:highlight w:val="yellow"/>
        </w:rPr>
        <w:t>,</w:t>
      </w:r>
      <w:r w:rsidRPr="0040040B">
        <w:rPr>
          <w:rFonts w:ascii="Garamond" w:hAnsi="Garamond"/>
          <w:highlight w:val="yellow"/>
        </w:rPr>
        <w:t xml:space="preserve"> og evt. navnene på underleverandøren/underleverandørerne</w:t>
      </w:r>
      <w:r w:rsidR="001F4F82" w:rsidRPr="0040040B">
        <w:rPr>
          <w:rFonts w:ascii="Garamond" w:hAnsi="Garamond"/>
          <w:highlight w:val="yellow"/>
        </w:rPr>
        <w:t>.</w:t>
      </w:r>
      <w:r w:rsidRPr="0040040B">
        <w:rPr>
          <w:rFonts w:ascii="Garamond" w:hAnsi="Garamond"/>
          <w:highlight w:val="yellow"/>
        </w:rPr>
        <w:t>]</w:t>
      </w:r>
    </w:p>
    <w:p w14:paraId="28CD9F7E" w14:textId="625E573E" w:rsidR="00B94E2F" w:rsidRPr="006B0BB0" w:rsidRDefault="00B94E2F" w:rsidP="00B94E2F">
      <w:pPr>
        <w:pStyle w:val="Brdtekst"/>
        <w:rPr>
          <w:rFonts w:ascii="Garamond" w:hAnsi="Garamond"/>
          <w:szCs w:val="24"/>
          <w:highlight w:val="yellow"/>
        </w:rPr>
      </w:pPr>
    </w:p>
    <w:p w14:paraId="5845C9C7" w14:textId="37DCEEEF" w:rsidR="00B94E2F" w:rsidRPr="006B0BB0" w:rsidRDefault="00B94E2F" w:rsidP="00B94E2F">
      <w:pPr>
        <w:pStyle w:val="Brdtekst"/>
        <w:rPr>
          <w:rFonts w:ascii="Garamond" w:hAnsi="Garamond"/>
          <w:szCs w:val="24"/>
          <w:highlight w:val="yellow"/>
        </w:rPr>
      </w:pPr>
      <w:r w:rsidRPr="006B0BB0">
        <w:rPr>
          <w:rFonts w:ascii="Garamond" w:hAnsi="Garamond"/>
          <w:szCs w:val="24"/>
          <w:highlight w:val="yellow"/>
        </w:rPr>
        <w:t>[Hvis udbuddet er gennemført som udbud med forhandling</w:t>
      </w:r>
      <w:r w:rsidR="001F4F82" w:rsidRPr="006B0BB0">
        <w:rPr>
          <w:rFonts w:ascii="Garamond" w:hAnsi="Garamond"/>
          <w:szCs w:val="24"/>
          <w:highlight w:val="yellow"/>
        </w:rPr>
        <w:t>,</w:t>
      </w:r>
      <w:r w:rsidRPr="006B0BB0">
        <w:rPr>
          <w:rFonts w:ascii="Garamond" w:hAnsi="Garamond"/>
          <w:szCs w:val="24"/>
          <w:highlight w:val="yellow"/>
        </w:rPr>
        <w:t xml:space="preserve"> kan det her anføres, såfremt der er tildelt til indledende tilbud</w:t>
      </w:r>
      <w:r w:rsidR="001F4F82" w:rsidRPr="006B0BB0">
        <w:rPr>
          <w:rFonts w:ascii="Garamond" w:hAnsi="Garamond"/>
          <w:szCs w:val="24"/>
          <w:highlight w:val="yellow"/>
        </w:rPr>
        <w:t>.</w:t>
      </w:r>
      <w:r w:rsidRPr="006B0BB0">
        <w:rPr>
          <w:rFonts w:ascii="Garamond" w:hAnsi="Garamond"/>
          <w:szCs w:val="24"/>
          <w:highlight w:val="yellow"/>
        </w:rPr>
        <w:t>]</w:t>
      </w:r>
    </w:p>
    <w:sectPr w:rsidR="00B94E2F" w:rsidRPr="006B0BB0" w:rsidSect="00D5705B">
      <w:headerReference w:type="first" r:id="rId12"/>
      <w:pgSz w:w="11906" w:h="16838"/>
      <w:pgMar w:top="1701" w:right="1134" w:bottom="1701" w:left="1134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4FE6" w14:textId="77777777" w:rsidR="007225FA" w:rsidRDefault="007225FA" w:rsidP="00291615">
      <w:pPr>
        <w:spacing w:line="240" w:lineRule="auto"/>
      </w:pPr>
      <w:r>
        <w:separator/>
      </w:r>
    </w:p>
  </w:endnote>
  <w:endnote w:type="continuationSeparator" w:id="0">
    <w:p w14:paraId="6166BC47" w14:textId="77777777" w:rsidR="007225FA" w:rsidRDefault="007225FA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112E" w14:textId="77777777" w:rsidR="007225FA" w:rsidRDefault="007225FA" w:rsidP="00291615">
      <w:pPr>
        <w:spacing w:line="240" w:lineRule="auto"/>
      </w:pPr>
      <w:r>
        <w:separator/>
      </w:r>
    </w:p>
  </w:footnote>
  <w:footnote w:type="continuationSeparator" w:id="0">
    <w:p w14:paraId="5756434C" w14:textId="77777777" w:rsidR="007225FA" w:rsidRDefault="007225FA" w:rsidP="00291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6D2A" w14:textId="43BD70B9" w:rsidR="00495992" w:rsidRDefault="0049599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106D2D" wp14:editId="5BA48DA4">
              <wp:simplePos x="0" y="0"/>
              <wp:positionH relativeFrom="column">
                <wp:posOffset>-85725</wp:posOffset>
              </wp:positionH>
              <wp:positionV relativeFrom="paragraph">
                <wp:posOffset>75565</wp:posOffset>
              </wp:positionV>
              <wp:extent cx="4116705" cy="622300"/>
              <wp:effectExtent l="0" t="0" r="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7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06D3D" w14:textId="4F68A649" w:rsidR="00495992" w:rsidRDefault="00495992" w:rsidP="002A3096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 Black" w:hAnsi="Arial Black"/>
                              <w:spacing w:val="20"/>
                            </w:rPr>
                          </w:pPr>
                        </w:p>
                        <w:p w14:paraId="5A106D3E" w14:textId="77777777" w:rsidR="00495992" w:rsidRPr="004F43D3" w:rsidRDefault="00495992" w:rsidP="002A30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06D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75pt;margin-top:5.9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6h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hUckjCM58EMowpscRS9C1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" filled="f" stroked="f">
              <v:textbox>
                <w:txbxContent>
                  <w:p w14:paraId="5A106D3D" w14:textId="4F68A649" w:rsidR="00495992" w:rsidRDefault="00495992" w:rsidP="002A3096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="Arial Black" w:hAnsi="Arial Black"/>
                        <w:spacing w:val="20"/>
                      </w:rPr>
                    </w:pPr>
                  </w:p>
                  <w:p w14:paraId="5A106D3E" w14:textId="77777777" w:rsidR="00495992" w:rsidRPr="004F43D3" w:rsidRDefault="00495992" w:rsidP="002A30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55B"/>
    <w:multiLevelType w:val="multilevel"/>
    <w:tmpl w:val="AAA61F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721C7"/>
    <w:multiLevelType w:val="hybridMultilevel"/>
    <w:tmpl w:val="D638ACA4"/>
    <w:lvl w:ilvl="0" w:tplc="C46CD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884"/>
    <w:multiLevelType w:val="hybridMultilevel"/>
    <w:tmpl w:val="AC745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BC5"/>
    <w:multiLevelType w:val="hybridMultilevel"/>
    <w:tmpl w:val="837E1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CA"/>
    <w:multiLevelType w:val="hybridMultilevel"/>
    <w:tmpl w:val="8CF86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568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1D28"/>
    <w:multiLevelType w:val="hybridMultilevel"/>
    <w:tmpl w:val="8D6CD01E"/>
    <w:lvl w:ilvl="0" w:tplc="040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1B9D08D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2D2EC3"/>
    <w:multiLevelType w:val="hybridMultilevel"/>
    <w:tmpl w:val="72ACD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A95"/>
    <w:multiLevelType w:val="multilevel"/>
    <w:tmpl w:val="039E40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D09F6"/>
    <w:multiLevelType w:val="hybridMultilevel"/>
    <w:tmpl w:val="BD18D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22079"/>
    <w:multiLevelType w:val="hybridMultilevel"/>
    <w:tmpl w:val="650044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E4013"/>
    <w:multiLevelType w:val="hybridMultilevel"/>
    <w:tmpl w:val="93C6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F6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3075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902166"/>
    <w:multiLevelType w:val="hybridMultilevel"/>
    <w:tmpl w:val="045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001D"/>
    <w:multiLevelType w:val="hybridMultilevel"/>
    <w:tmpl w:val="1CDC7F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6DF5"/>
    <w:multiLevelType w:val="hybridMultilevel"/>
    <w:tmpl w:val="E430B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449C7"/>
    <w:multiLevelType w:val="hybridMultilevel"/>
    <w:tmpl w:val="B0A66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1A33"/>
    <w:multiLevelType w:val="hybridMultilevel"/>
    <w:tmpl w:val="FAF67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6053"/>
    <w:multiLevelType w:val="hybridMultilevel"/>
    <w:tmpl w:val="235E1CB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A01E7"/>
    <w:multiLevelType w:val="hybridMultilevel"/>
    <w:tmpl w:val="4C941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A7044"/>
    <w:multiLevelType w:val="hybridMultilevel"/>
    <w:tmpl w:val="5BDEDC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51F40"/>
    <w:multiLevelType w:val="hybridMultilevel"/>
    <w:tmpl w:val="47F02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03480"/>
    <w:multiLevelType w:val="hybridMultilevel"/>
    <w:tmpl w:val="A8C61E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E4F4E"/>
    <w:multiLevelType w:val="hybridMultilevel"/>
    <w:tmpl w:val="59463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B793C"/>
    <w:multiLevelType w:val="hybridMultilevel"/>
    <w:tmpl w:val="A5E6E8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4A07"/>
    <w:multiLevelType w:val="hybridMultilevel"/>
    <w:tmpl w:val="4FD41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7"/>
  </w:num>
  <w:num w:numId="5">
    <w:abstractNumId w:val="4"/>
  </w:num>
  <w:num w:numId="6">
    <w:abstractNumId w:val="29"/>
  </w:num>
  <w:num w:numId="7">
    <w:abstractNumId w:val="3"/>
  </w:num>
  <w:num w:numId="8">
    <w:abstractNumId w:val="14"/>
  </w:num>
  <w:num w:numId="9">
    <w:abstractNumId w:val="27"/>
  </w:num>
  <w:num w:numId="10">
    <w:abstractNumId w:val="12"/>
  </w:num>
  <w:num w:numId="11">
    <w:abstractNumId w:val="7"/>
  </w:num>
  <w:num w:numId="12">
    <w:abstractNumId w:val="10"/>
  </w:num>
  <w:num w:numId="13">
    <w:abstractNumId w:val="25"/>
  </w:num>
  <w:num w:numId="14">
    <w:abstractNumId w:val="16"/>
  </w:num>
  <w:num w:numId="15">
    <w:abstractNumId w:val="2"/>
  </w:num>
  <w:num w:numId="16">
    <w:abstractNumId w:val="5"/>
  </w:num>
  <w:num w:numId="17">
    <w:abstractNumId w:val="8"/>
  </w:num>
  <w:num w:numId="18">
    <w:abstractNumId w:val="19"/>
  </w:num>
  <w:num w:numId="19">
    <w:abstractNumId w:val="11"/>
  </w:num>
  <w:num w:numId="20">
    <w:abstractNumId w:val="11"/>
  </w:num>
  <w:num w:numId="21">
    <w:abstractNumId w:val="1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9"/>
  </w:num>
  <w:num w:numId="27">
    <w:abstractNumId w:val="18"/>
  </w:num>
  <w:num w:numId="28">
    <w:abstractNumId w:val="24"/>
  </w:num>
  <w:num w:numId="29">
    <w:abstractNumId w:val="26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RAFTER_VERSION" w:val="3.40"/>
    <w:docVar w:name="DOCDRAFTERREINDEX" w:val="NO"/>
    <w:docVar w:name="DOCDRAFTERTASKPANE" w:val="25811bb8-32d1-4b88-871e-085984c0a4fe"/>
    <w:docVar w:name="VERSIONDETAIL" w:val="0"/>
  </w:docVars>
  <w:rsids>
    <w:rsidRoot w:val="00D634A0"/>
    <w:rsid w:val="00016F54"/>
    <w:rsid w:val="00021767"/>
    <w:rsid w:val="000244EE"/>
    <w:rsid w:val="00054D80"/>
    <w:rsid w:val="00087B33"/>
    <w:rsid w:val="0009327B"/>
    <w:rsid w:val="000A049A"/>
    <w:rsid w:val="000A6A6A"/>
    <w:rsid w:val="000C6840"/>
    <w:rsid w:val="000D0095"/>
    <w:rsid w:val="000D3529"/>
    <w:rsid w:val="000E3730"/>
    <w:rsid w:val="000F09CB"/>
    <w:rsid w:val="00107E84"/>
    <w:rsid w:val="00111926"/>
    <w:rsid w:val="00132B7B"/>
    <w:rsid w:val="00135EE1"/>
    <w:rsid w:val="00146F97"/>
    <w:rsid w:val="001474A7"/>
    <w:rsid w:val="00154A3A"/>
    <w:rsid w:val="00155B58"/>
    <w:rsid w:val="001567A8"/>
    <w:rsid w:val="00172BC0"/>
    <w:rsid w:val="00184FEF"/>
    <w:rsid w:val="00197854"/>
    <w:rsid w:val="001A05C7"/>
    <w:rsid w:val="001A49E6"/>
    <w:rsid w:val="001C024D"/>
    <w:rsid w:val="001C29EE"/>
    <w:rsid w:val="001E1C6B"/>
    <w:rsid w:val="001E4089"/>
    <w:rsid w:val="001E553E"/>
    <w:rsid w:val="001E5804"/>
    <w:rsid w:val="001E766F"/>
    <w:rsid w:val="001F4F82"/>
    <w:rsid w:val="002039B1"/>
    <w:rsid w:val="00234344"/>
    <w:rsid w:val="00240AE8"/>
    <w:rsid w:val="002463B0"/>
    <w:rsid w:val="00257ED4"/>
    <w:rsid w:val="00274DAA"/>
    <w:rsid w:val="00275953"/>
    <w:rsid w:val="00285056"/>
    <w:rsid w:val="00291615"/>
    <w:rsid w:val="002A3096"/>
    <w:rsid w:val="002B03B4"/>
    <w:rsid w:val="002B2100"/>
    <w:rsid w:val="002B230F"/>
    <w:rsid w:val="002C4AB1"/>
    <w:rsid w:val="00302A71"/>
    <w:rsid w:val="00310D6C"/>
    <w:rsid w:val="00325371"/>
    <w:rsid w:val="0034295E"/>
    <w:rsid w:val="00346E55"/>
    <w:rsid w:val="00364DE1"/>
    <w:rsid w:val="0038425B"/>
    <w:rsid w:val="003843A9"/>
    <w:rsid w:val="00384A4F"/>
    <w:rsid w:val="003865B4"/>
    <w:rsid w:val="003A1F35"/>
    <w:rsid w:val="003A3654"/>
    <w:rsid w:val="003A3FA0"/>
    <w:rsid w:val="003B1F73"/>
    <w:rsid w:val="003C36BE"/>
    <w:rsid w:val="003C44C1"/>
    <w:rsid w:val="003F03B7"/>
    <w:rsid w:val="003F4253"/>
    <w:rsid w:val="003F7EC4"/>
    <w:rsid w:val="0040040B"/>
    <w:rsid w:val="004038F9"/>
    <w:rsid w:val="00404121"/>
    <w:rsid w:val="00404D8C"/>
    <w:rsid w:val="00414B50"/>
    <w:rsid w:val="004206DD"/>
    <w:rsid w:val="004237F3"/>
    <w:rsid w:val="0042713A"/>
    <w:rsid w:val="00430709"/>
    <w:rsid w:val="00436AC3"/>
    <w:rsid w:val="00440354"/>
    <w:rsid w:val="004411C9"/>
    <w:rsid w:val="0045320D"/>
    <w:rsid w:val="00453A83"/>
    <w:rsid w:val="0045774F"/>
    <w:rsid w:val="00462653"/>
    <w:rsid w:val="00472FE0"/>
    <w:rsid w:val="00474CA4"/>
    <w:rsid w:val="00485B0F"/>
    <w:rsid w:val="00495992"/>
    <w:rsid w:val="004A6046"/>
    <w:rsid w:val="004C6479"/>
    <w:rsid w:val="004C6D14"/>
    <w:rsid w:val="004D0D14"/>
    <w:rsid w:val="004D34B4"/>
    <w:rsid w:val="004F210D"/>
    <w:rsid w:val="004F2DFC"/>
    <w:rsid w:val="00516C70"/>
    <w:rsid w:val="00536C65"/>
    <w:rsid w:val="0053775F"/>
    <w:rsid w:val="005427B9"/>
    <w:rsid w:val="00544243"/>
    <w:rsid w:val="00552883"/>
    <w:rsid w:val="005571D1"/>
    <w:rsid w:val="00557AE2"/>
    <w:rsid w:val="00561AAE"/>
    <w:rsid w:val="00585A22"/>
    <w:rsid w:val="005E392F"/>
    <w:rsid w:val="005E4862"/>
    <w:rsid w:val="005E7362"/>
    <w:rsid w:val="005F6FBC"/>
    <w:rsid w:val="00622512"/>
    <w:rsid w:val="00636951"/>
    <w:rsid w:val="006379EC"/>
    <w:rsid w:val="006406F4"/>
    <w:rsid w:val="00647751"/>
    <w:rsid w:val="0065728E"/>
    <w:rsid w:val="00661284"/>
    <w:rsid w:val="00663EE1"/>
    <w:rsid w:val="006705A3"/>
    <w:rsid w:val="00675DC1"/>
    <w:rsid w:val="00690E48"/>
    <w:rsid w:val="00691E3C"/>
    <w:rsid w:val="006A6138"/>
    <w:rsid w:val="006B0BB0"/>
    <w:rsid w:val="006C0A80"/>
    <w:rsid w:val="006C1BB6"/>
    <w:rsid w:val="006D483E"/>
    <w:rsid w:val="006D6D84"/>
    <w:rsid w:val="006E492B"/>
    <w:rsid w:val="006F24B1"/>
    <w:rsid w:val="006F5414"/>
    <w:rsid w:val="007044C1"/>
    <w:rsid w:val="007225FA"/>
    <w:rsid w:val="00744F1A"/>
    <w:rsid w:val="00753DBC"/>
    <w:rsid w:val="00763BA0"/>
    <w:rsid w:val="007727A2"/>
    <w:rsid w:val="007742B7"/>
    <w:rsid w:val="00774D97"/>
    <w:rsid w:val="0077771B"/>
    <w:rsid w:val="00781CB8"/>
    <w:rsid w:val="00785320"/>
    <w:rsid w:val="00793697"/>
    <w:rsid w:val="007966C9"/>
    <w:rsid w:val="007A68ED"/>
    <w:rsid w:val="007B0A72"/>
    <w:rsid w:val="007B6234"/>
    <w:rsid w:val="007D582D"/>
    <w:rsid w:val="007E5593"/>
    <w:rsid w:val="007F3CA7"/>
    <w:rsid w:val="00800418"/>
    <w:rsid w:val="0081557D"/>
    <w:rsid w:val="00826E8E"/>
    <w:rsid w:val="008336B3"/>
    <w:rsid w:val="00840960"/>
    <w:rsid w:val="00854978"/>
    <w:rsid w:val="00866295"/>
    <w:rsid w:val="00872F3B"/>
    <w:rsid w:val="008832DB"/>
    <w:rsid w:val="008C39D0"/>
    <w:rsid w:val="008D488C"/>
    <w:rsid w:val="008E672E"/>
    <w:rsid w:val="008F0462"/>
    <w:rsid w:val="008F1887"/>
    <w:rsid w:val="008F1916"/>
    <w:rsid w:val="009048D1"/>
    <w:rsid w:val="00923D5B"/>
    <w:rsid w:val="00924703"/>
    <w:rsid w:val="009324D7"/>
    <w:rsid w:val="00953C14"/>
    <w:rsid w:val="009620B8"/>
    <w:rsid w:val="009664B6"/>
    <w:rsid w:val="009667A3"/>
    <w:rsid w:val="00970C6B"/>
    <w:rsid w:val="00974A72"/>
    <w:rsid w:val="00983F2D"/>
    <w:rsid w:val="00984F67"/>
    <w:rsid w:val="00985909"/>
    <w:rsid w:val="009B211E"/>
    <w:rsid w:val="009B7844"/>
    <w:rsid w:val="009C23DC"/>
    <w:rsid w:val="009D4BC0"/>
    <w:rsid w:val="009D5FB4"/>
    <w:rsid w:val="009F2FAF"/>
    <w:rsid w:val="009F48E7"/>
    <w:rsid w:val="009F5BDC"/>
    <w:rsid w:val="00A13416"/>
    <w:rsid w:val="00A221A8"/>
    <w:rsid w:val="00A31992"/>
    <w:rsid w:val="00A31C04"/>
    <w:rsid w:val="00A35052"/>
    <w:rsid w:val="00A516B7"/>
    <w:rsid w:val="00A720E9"/>
    <w:rsid w:val="00A768AB"/>
    <w:rsid w:val="00A76931"/>
    <w:rsid w:val="00A870D6"/>
    <w:rsid w:val="00A90B12"/>
    <w:rsid w:val="00A90E8A"/>
    <w:rsid w:val="00A96AC5"/>
    <w:rsid w:val="00A97755"/>
    <w:rsid w:val="00A97F1A"/>
    <w:rsid w:val="00AB7276"/>
    <w:rsid w:val="00AB757D"/>
    <w:rsid w:val="00AD09B8"/>
    <w:rsid w:val="00AD1846"/>
    <w:rsid w:val="00AD657D"/>
    <w:rsid w:val="00AE3AA6"/>
    <w:rsid w:val="00B101D1"/>
    <w:rsid w:val="00B10230"/>
    <w:rsid w:val="00B12E1A"/>
    <w:rsid w:val="00B14F7C"/>
    <w:rsid w:val="00B336E9"/>
    <w:rsid w:val="00B75931"/>
    <w:rsid w:val="00B77B2B"/>
    <w:rsid w:val="00B840AC"/>
    <w:rsid w:val="00B91BB6"/>
    <w:rsid w:val="00B940D3"/>
    <w:rsid w:val="00B94E2F"/>
    <w:rsid w:val="00BB5E75"/>
    <w:rsid w:val="00BB6A62"/>
    <w:rsid w:val="00BC7DAD"/>
    <w:rsid w:val="00C16316"/>
    <w:rsid w:val="00C169BD"/>
    <w:rsid w:val="00C2333F"/>
    <w:rsid w:val="00C5424F"/>
    <w:rsid w:val="00C554AD"/>
    <w:rsid w:val="00C75036"/>
    <w:rsid w:val="00C8094B"/>
    <w:rsid w:val="00C94FA4"/>
    <w:rsid w:val="00CA1E7D"/>
    <w:rsid w:val="00CA6E18"/>
    <w:rsid w:val="00CB30B8"/>
    <w:rsid w:val="00CB6B24"/>
    <w:rsid w:val="00CB6C51"/>
    <w:rsid w:val="00CC0C6E"/>
    <w:rsid w:val="00CC343A"/>
    <w:rsid w:val="00CC6C9D"/>
    <w:rsid w:val="00D05BF9"/>
    <w:rsid w:val="00D17509"/>
    <w:rsid w:val="00D53669"/>
    <w:rsid w:val="00D54E33"/>
    <w:rsid w:val="00D5705B"/>
    <w:rsid w:val="00D634A0"/>
    <w:rsid w:val="00D707B8"/>
    <w:rsid w:val="00D74895"/>
    <w:rsid w:val="00DA7977"/>
    <w:rsid w:val="00DE02F2"/>
    <w:rsid w:val="00DE2286"/>
    <w:rsid w:val="00DE22A5"/>
    <w:rsid w:val="00DF402B"/>
    <w:rsid w:val="00DF7489"/>
    <w:rsid w:val="00E10AE9"/>
    <w:rsid w:val="00E23F2F"/>
    <w:rsid w:val="00E269C5"/>
    <w:rsid w:val="00E357F1"/>
    <w:rsid w:val="00E368CC"/>
    <w:rsid w:val="00E41B55"/>
    <w:rsid w:val="00E512B3"/>
    <w:rsid w:val="00E60274"/>
    <w:rsid w:val="00EB06FA"/>
    <w:rsid w:val="00EB0924"/>
    <w:rsid w:val="00EB3884"/>
    <w:rsid w:val="00EB5524"/>
    <w:rsid w:val="00EB7E13"/>
    <w:rsid w:val="00EC0AF4"/>
    <w:rsid w:val="00ED5DAC"/>
    <w:rsid w:val="00ED6F92"/>
    <w:rsid w:val="00EE67B1"/>
    <w:rsid w:val="00F053E3"/>
    <w:rsid w:val="00F26F80"/>
    <w:rsid w:val="00F3210D"/>
    <w:rsid w:val="00F40592"/>
    <w:rsid w:val="00F44898"/>
    <w:rsid w:val="00F47EF5"/>
    <w:rsid w:val="00F60221"/>
    <w:rsid w:val="00F72EA1"/>
    <w:rsid w:val="00F809A1"/>
    <w:rsid w:val="00F853F0"/>
    <w:rsid w:val="00F913FF"/>
    <w:rsid w:val="00F93003"/>
    <w:rsid w:val="00FA43F5"/>
    <w:rsid w:val="00FA6274"/>
    <w:rsid w:val="00FB0D97"/>
    <w:rsid w:val="00FB11F5"/>
    <w:rsid w:val="00FB4116"/>
    <w:rsid w:val="00FD0A5A"/>
    <w:rsid w:val="00FD0F64"/>
    <w:rsid w:val="00FD126B"/>
    <w:rsid w:val="00FD687B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106D17"/>
  <w15:docId w15:val="{CB527FA0-088C-4BC6-B264-8488D990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872F3B"/>
    <w:pPr>
      <w:keepNext/>
      <w:spacing w:before="240" w:after="60" w:line="240" w:lineRule="auto"/>
      <w:jc w:val="both"/>
      <w:outlineLvl w:val="1"/>
    </w:pPr>
    <w:rPr>
      <w:rFonts w:ascii="Arial" w:hAnsi="Arial"/>
      <w:b/>
      <w:i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06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72F3B"/>
    <w:rPr>
      <w:rFonts w:ascii="Arial" w:eastAsia="Times New Roman" w:hAnsi="Arial" w:cs="Times New Roman"/>
      <w:b/>
      <w:i/>
      <w:sz w:val="24"/>
      <w:szCs w:val="20"/>
    </w:rPr>
  </w:style>
  <w:style w:type="paragraph" w:styleId="Normalindrykning">
    <w:name w:val="Normal Indent"/>
    <w:basedOn w:val="Normal"/>
    <w:semiHidden/>
    <w:unhideWhenUsed/>
    <w:qFormat/>
    <w:rsid w:val="00983F2D"/>
    <w:pPr>
      <w:spacing w:line="280" w:lineRule="atLeast"/>
      <w:ind w:left="397"/>
      <w:jc w:val="both"/>
    </w:pPr>
    <w:rPr>
      <w:rFonts w:eastAsiaTheme="minorHAnsi" w:cstheme="minorBidi"/>
      <w:sz w:val="22"/>
      <w:szCs w:val="24"/>
      <w:lang w:eastAsia="en-US"/>
    </w:rPr>
  </w:style>
  <w:style w:type="table" w:styleId="Tabel-Gitter">
    <w:name w:val="Table Grid"/>
    <w:basedOn w:val="Tabel-Normal"/>
    <w:rsid w:val="0098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9859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bCs/>
      <w:sz w:val="23"/>
    </w:r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985909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36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3654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365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36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365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06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6E4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60274"/>
    <w:rPr>
      <w:rFonts w:ascii="Times New Roman" w:hAnsi="Times New Roman" w:cs="Times New Roman" w:hint="default"/>
      <w:color w:val="0000FF"/>
      <w:u w:val="single"/>
    </w:rPr>
  </w:style>
  <w:style w:type="paragraph" w:styleId="Ingenafstand">
    <w:name w:val="No Spacing"/>
    <w:uiPriority w:val="1"/>
    <w:qFormat/>
    <w:rsid w:val="007B0A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3A3FA0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customStyle="1" w:styleId="Tabel-Gitter2">
    <w:name w:val="Tabel - Gitter2"/>
    <w:basedOn w:val="Tabel-Normal"/>
    <w:rsid w:val="001567A8"/>
    <w:pPr>
      <w:spacing w:after="280" w:line="240" w:lineRule="atLeast"/>
    </w:pPr>
    <w:rPr>
      <w:rFonts w:ascii="Garamond" w:eastAsia="Times New Roman" w:hAnsi="Garamond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1940213" gbs:entity="Document" gbs:templateDesignerVersion="3.1 F">
  <gbs:DocumentDate gbs:loadFromGrowBusiness="OnProduce" gbs:saveInGrowBusiness="False" gbs:connected="true" gbs:recno="" gbs:entity="" gbs:datatype="date" gbs:key="10000">2018-05-18T00:00:00</gbs:DocumentDate>
  <gbs:DocumentDate gbs:loadFromGrowBusiness="OnProduce" gbs:saveInGrowBusiness="False" gbs:connected="true" gbs:recno="" gbs:entity="" gbs:datatype="date" gbs:key="10001">2018-05-18T00:00:00</gbs:DocumentDate>
  <gbs:ExternalSiteId gbs:loadFromGrowBusiness="OnProduce" gbs:saveInGrowBusiness="False" gbs:connected="true" gbs:recno="" gbs:entity="" gbs:datatype="string" gbs:key="10002">
  </gbs:ExternalSiteId>
  <gbs:DocumentNumber gbs:loadFromGrowBusiness="OnProduce" gbs:saveInGrowBusiness="False" gbs:connected="true" gbs:recno="" gbs:entity="" gbs:datatype="string" gbs:key="10003">18/06352-30</gbs:DocumentNumber>
  <gbs:ToOrgUnit.Name gbs:loadFromGrowBusiness="OnProduce" gbs:saveInGrowBusiness="False" gbs:connected="true" gbs:recno="" gbs:entity="" gbs:datatype="string" gbs:key="10004" gbs:removeContentControl="0">ADM</gbs:ToOrgUnit.Name>
  <gbs:OurRef.Initials gbs:loadFromGrowBusiness="OnProduce" gbs:saveInGrowBusiness="False" gbs:connected="true" gbs:recno="" gbs:entity="" gbs:datatype="string" gbs:key="10005" gbs:removeContentControl="0">LBR</gbs:OurRef.Initials>
  <gbs:OurRef.Initials gbs:loadFromGrowBusiness="OnProduce" gbs:saveInGrowBusiness="False" gbs:connected="true" gbs:recno="" gbs:entity="" gbs:datatype="string" gbs:key="10006" gbs:removeContentControl="0">LBR</gbs:OurRef.Initials>
  <gbs:OurRef.Initials gbs:loadFromGrowBusiness="OnProduce" gbs:saveInGrowBusiness="False" gbs:connected="true" gbs:recno="" gbs:entity="" gbs:datatype="string" gbs:key="10007">LBR</gbs:OurRef.Initials>
  <gbs:DocumentDate gbs:loadFromGrowBusiness="OnProduce" gbs:saveInGrowBusiness="False" gbs:connected="true" gbs:recno="" gbs:entity="" gbs:datatype="date" gbs:key="10008">2018-05-23T00:00:00</gbs:DocumentDate>
  <gbs:DocumentNumber gbs:loadFromGrowBusiness="OnProduce" gbs:saveInGrowBusiness="False" gbs:connected="true" gbs:recno="" gbs:entity="" gbs:datatype="string" gbs:key="10009">18/06352-30</gbs:DocumentNumber>
  <gbs:OurRef.Initials gbs:loadFromGrowBusiness="OnProduce" gbs:saveInGrowBusiness="False" gbs:connected="true" gbs:recno="" gbs:entity="" gbs:datatype="string" gbs:key="10010">LBR</gbs:OurRef.Initial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 xsi:nil="true"/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EF4A-3189-4785-9063-60157280706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B835C96-66BA-466A-8011-403B35BA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1599-D407-4BC4-B1D8-34D11E6DCF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976fc1-53a8-4ebb-ab59-ce13b39a70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9A0AAE-4E0B-4A3E-8964-33F05AF45A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DEF7D3-09AE-48FE-AAEB-2CF9D806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1255</Words>
  <Characters>7658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Ælaksd jflækasdjfæ laksdasdf asdasdf</vt:lpstr>
    </vt:vector>
  </TitlesOfParts>
  <Company>Statens IT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Brommeland</dc:creator>
  <cp:lastModifiedBy>Sabrina Hvolris</cp:lastModifiedBy>
  <cp:revision>50</cp:revision>
  <cp:lastPrinted>2019-03-19T12:12:00Z</cp:lastPrinted>
  <dcterms:created xsi:type="dcterms:W3CDTF">2019-03-28T12:07:00Z</dcterms:created>
  <dcterms:modified xsi:type="dcterms:W3CDTF">2023-10-26T12:45:00Z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\\PB-2204-FILP01\docprod\templates\_KFST-Notat.dotx</vt:lpwstr>
  </property>
  <property fmtid="{D5CDD505-2E9C-101B-9397-08002B2CF9AE}" pid="3" name="filePathOneNote">
    <vt:lpwstr>\\pb-2204-filp01\Docprod\Temp_User\onenote\prod\b002828\</vt:lpwstr>
  </property>
  <property fmtid="{D5CDD505-2E9C-101B-9397-08002B2CF9AE}" pid="4" name="comment">
    <vt:lpwstr>Evalueringsnotat</vt:lpwstr>
  </property>
  <property fmtid="{D5CDD505-2E9C-101B-9397-08002B2CF9AE}" pid="5" name="server">
    <vt:lpwstr>esdh-evm-kfst</vt:lpwstr>
  </property>
  <property fmtid="{D5CDD505-2E9C-101B-9397-08002B2CF9AE}" pid="6" name="ContentTypeId">
    <vt:lpwstr>0x01010024FCF02BE0E87140A3F986A05E1F0131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verId">
    <vt:lpwstr>1891799</vt:lpwstr>
  </property>
  <property fmtid="{D5CDD505-2E9C-101B-9397-08002B2CF9AE}" pid="15" name="templateId">
    <vt:lpwstr>
    </vt:lpwstr>
  </property>
  <property fmtid="{D5CDD505-2E9C-101B-9397-08002B2CF9AE}" pid="16" name="fileId">
    <vt:lpwstr>3297508</vt:lpwstr>
  </property>
  <property fmtid="{D5CDD505-2E9C-101B-9397-08002B2CF9AE}" pid="17" name="filePath">
    <vt:lpwstr>\\localhost@80\PersonalLibraries\prod\b040633\viewed files\</vt:lpwstr>
  </property>
  <property fmtid="{D5CDD505-2E9C-101B-9397-08002B2CF9AE}" pid="18" name="fileName">
    <vt:lpwstr>18-06352-30 Evalueringsnotat udbud VandData 3297508_34_0.DOCX</vt:lpwstr>
  </property>
  <property fmtid="{D5CDD505-2E9C-101B-9397-08002B2CF9AE}" pid="19" name="createdBy">
    <vt:lpwstr>Lone Brommeland</vt:lpwstr>
  </property>
  <property fmtid="{D5CDD505-2E9C-101B-9397-08002B2CF9AE}" pid="20" name="modifiedBy">
    <vt:lpwstr>Lone Brommeland</vt:lpwstr>
  </property>
  <property fmtid="{D5CDD505-2E9C-101B-9397-08002B2CF9AE}" pid="21" name="serverName">
    <vt:lpwstr>esdh-evm-kfst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1891799</vt:lpwstr>
  </property>
  <property fmtid="{D5CDD505-2E9C-101B-9397-08002B2CF9AE}" pid="26" name="Operation">
    <vt:lpwstr>OpenFile</vt:lpwstr>
  </property>
  <property fmtid="{D5CDD505-2E9C-101B-9397-08002B2CF9AE}" pid="27" name="ContentRemapped">
    <vt:lpwstr>true</vt:lpwstr>
  </property>
  <property fmtid="{D5CDD505-2E9C-101B-9397-08002B2CF9AE}" pid="28" name="path">
    <vt:lpwstr>C:\Users\B031338\AppData\Roaming\cBrain\F2\Temp\1005369\Evalueringsnotat{F2#1010996#1#1005369#4}.docx</vt:lpwstr>
  </property>
</Properties>
</file>