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9D888" w14:textId="22D26FD5" w:rsidR="00EE19C3" w:rsidRDefault="00EE19C3" w:rsidP="00EE19C3">
      <w:pPr>
        <w:jc w:val="center"/>
        <w:rPr>
          <w:rFonts w:ascii="Garamond" w:hAnsi="Garamond"/>
          <w:b/>
          <w:sz w:val="32"/>
        </w:rPr>
      </w:pPr>
      <w:r w:rsidRPr="004C521A">
        <w:rPr>
          <w:rFonts w:ascii="Garamond" w:hAnsi="Garamond"/>
          <w:b/>
          <w:sz w:val="32"/>
        </w:rPr>
        <w:t>SKABELON TIL AKTINDSIGT –</w:t>
      </w:r>
      <w:r>
        <w:rPr>
          <w:rFonts w:ascii="Garamond" w:hAnsi="Garamond"/>
          <w:b/>
          <w:sz w:val="32"/>
        </w:rPr>
        <w:t xml:space="preserve"> PARTSHØRING</w:t>
      </w:r>
    </w:p>
    <w:p w14:paraId="7E190123" w14:textId="77777777" w:rsidR="00EE19C3" w:rsidRPr="004C521A" w:rsidRDefault="00EE19C3" w:rsidP="00EE19C3">
      <w:pPr>
        <w:jc w:val="center"/>
        <w:rPr>
          <w:rFonts w:ascii="Garamond" w:hAnsi="Garamond"/>
          <w:b/>
          <w:sz w:val="32"/>
        </w:rPr>
      </w:pPr>
    </w:p>
    <w:tbl>
      <w:tblPr>
        <w:tblStyle w:val="Tabel-Gitter1"/>
        <w:tblW w:w="0" w:type="auto"/>
        <w:tblLook w:val="04A0" w:firstRow="1" w:lastRow="0" w:firstColumn="1" w:lastColumn="0" w:noHBand="0" w:noVBand="1"/>
      </w:tblPr>
      <w:tblGrid>
        <w:gridCol w:w="9628"/>
      </w:tblGrid>
      <w:tr w:rsidR="00EE19C3" w:rsidRPr="0062001A" w14:paraId="52EC102C" w14:textId="77777777" w:rsidTr="00D140C4">
        <w:tc>
          <w:tcPr>
            <w:tcW w:w="9628" w:type="dxa"/>
            <w:shd w:val="clear" w:color="auto" w:fill="D9D9D9"/>
          </w:tcPr>
          <w:p w14:paraId="38F485EA" w14:textId="77777777" w:rsidR="00EE19C3" w:rsidRPr="004C521A" w:rsidRDefault="00EE19C3" w:rsidP="00D140C4">
            <w:pPr>
              <w:spacing w:after="200" w:line="276" w:lineRule="auto"/>
              <w:rPr>
                <w:rFonts w:ascii="Garamond" w:eastAsia="Calibri" w:hAnsi="Garamond"/>
                <w:b/>
                <w:lang w:eastAsia="en-US"/>
              </w:rPr>
            </w:pPr>
            <w:r w:rsidRPr="004C521A">
              <w:rPr>
                <w:rFonts w:ascii="Garamond" w:eastAsia="Calibri" w:hAnsi="Garamond"/>
                <w:b/>
                <w:lang w:eastAsia="en-US"/>
              </w:rPr>
              <w:t>Vejledning til skabelonen!</w:t>
            </w:r>
          </w:p>
          <w:p w14:paraId="17C237CE" w14:textId="77777777" w:rsidR="00EE19C3" w:rsidRPr="004C521A" w:rsidRDefault="00EE19C3" w:rsidP="00D140C4">
            <w:pPr>
              <w:spacing w:after="120" w:line="240" w:lineRule="auto"/>
              <w:rPr>
                <w:rFonts w:ascii="Garamond" w:eastAsia="Calibri" w:hAnsi="Garamond"/>
                <w:u w:val="single"/>
                <w:lang w:eastAsia="en-US"/>
              </w:rPr>
            </w:pPr>
            <w:r w:rsidRPr="004C521A">
              <w:rPr>
                <w:rFonts w:ascii="Garamond" w:eastAsia="Calibri" w:hAnsi="Garamond"/>
                <w:u w:val="single"/>
                <w:lang w:eastAsia="en-US"/>
              </w:rPr>
              <w:t>Formål:</w:t>
            </w:r>
          </w:p>
          <w:p w14:paraId="1E74B461" w14:textId="4EF5F377" w:rsidR="00901122" w:rsidRPr="00901122" w:rsidRDefault="00901122" w:rsidP="00901122">
            <w:pPr>
              <w:rPr>
                <w:rFonts w:ascii="Garamond" w:hAnsi="Garamond"/>
                <w:iCs/>
                <w:sz w:val="22"/>
              </w:rPr>
            </w:pPr>
            <w:r w:rsidRPr="00901122">
              <w:rPr>
                <w:rFonts w:ascii="Garamond" w:hAnsi="Garamond"/>
                <w:iCs/>
              </w:rPr>
              <w:t>Denne skabelon anvendes, hvis en virksomheds udtalelse om spørgsmålet om anvendelse af offentlighedslovens § 30, nr. 2, om drifts- eller forretningsforhold mv., skal sendes i partshøring efter forvaltningslovens § 19.</w:t>
            </w:r>
          </w:p>
          <w:p w14:paraId="7E38B64A" w14:textId="77777777" w:rsidR="00901122" w:rsidRPr="00901122" w:rsidRDefault="00901122" w:rsidP="00901122">
            <w:pPr>
              <w:rPr>
                <w:rFonts w:ascii="Garamond" w:hAnsi="Garamond"/>
                <w:iCs/>
              </w:rPr>
            </w:pPr>
          </w:p>
          <w:p w14:paraId="10E38C7E" w14:textId="65752DE8" w:rsidR="00EE19C3" w:rsidRPr="004C521A" w:rsidRDefault="00901122" w:rsidP="00901122">
            <w:pPr>
              <w:rPr>
                <w:rFonts w:ascii="Garamond" w:eastAsia="Calibri" w:hAnsi="Garamond"/>
                <w:lang w:eastAsia="en-US"/>
              </w:rPr>
            </w:pPr>
            <w:r w:rsidRPr="00901122">
              <w:rPr>
                <w:rFonts w:ascii="Garamond" w:hAnsi="Garamond"/>
                <w:iCs/>
              </w:rPr>
              <w:t>Virksomhedens udtalelse skal vedlægges partshøringen.</w:t>
            </w:r>
          </w:p>
          <w:p w14:paraId="04916929" w14:textId="77777777" w:rsidR="00EE19C3" w:rsidRPr="004C521A" w:rsidRDefault="00EE19C3" w:rsidP="00D140C4">
            <w:pPr>
              <w:spacing w:after="120" w:line="240" w:lineRule="auto"/>
              <w:rPr>
                <w:rFonts w:ascii="Garamond" w:eastAsia="Calibri" w:hAnsi="Garamond"/>
                <w:lang w:eastAsia="en-US"/>
              </w:rPr>
            </w:pPr>
          </w:p>
          <w:p w14:paraId="597C03E3" w14:textId="77777777" w:rsidR="00EE19C3" w:rsidRPr="004C521A" w:rsidRDefault="00EE19C3" w:rsidP="00D140C4">
            <w:pPr>
              <w:spacing w:after="120" w:line="240" w:lineRule="auto"/>
              <w:rPr>
                <w:rFonts w:ascii="Garamond" w:eastAsia="Calibri" w:hAnsi="Garamond"/>
                <w:u w:val="single"/>
                <w:lang w:eastAsia="en-US"/>
              </w:rPr>
            </w:pPr>
            <w:r w:rsidRPr="004C521A">
              <w:rPr>
                <w:rFonts w:ascii="Garamond" w:eastAsia="Calibri" w:hAnsi="Garamond"/>
                <w:u w:val="single"/>
                <w:lang w:eastAsia="en-US"/>
              </w:rPr>
              <w:t>Vejledning til udfyldelse:</w:t>
            </w:r>
          </w:p>
          <w:p w14:paraId="05AE0BF0" w14:textId="77777777" w:rsidR="00EE19C3" w:rsidRPr="004C521A" w:rsidRDefault="00EE19C3" w:rsidP="00EE19C3">
            <w:pPr>
              <w:numPr>
                <w:ilvl w:val="0"/>
                <w:numId w:val="13"/>
              </w:numPr>
              <w:spacing w:after="120" w:line="240" w:lineRule="auto"/>
              <w:contextualSpacing/>
              <w:outlineLvl w:val="4"/>
              <w:rPr>
                <w:rFonts w:ascii="Garamond" w:eastAsia="Calibri" w:hAnsi="Garamond"/>
                <w:iCs/>
                <w:lang w:eastAsia="en-US"/>
              </w:rPr>
            </w:pPr>
            <w:r w:rsidRPr="004C521A">
              <w:rPr>
                <w:rFonts w:ascii="Garamond" w:eastAsia="Calibri" w:hAnsi="Garamond"/>
                <w:iCs/>
                <w:highlight w:val="yellow"/>
                <w:lang w:eastAsia="en-US"/>
              </w:rPr>
              <w:t>Gule</w:t>
            </w:r>
            <w:r w:rsidRPr="004C521A">
              <w:rPr>
                <w:rFonts w:ascii="Garamond" w:eastAsia="Calibri" w:hAnsi="Garamond"/>
                <w:iCs/>
                <w:lang w:eastAsia="en-US"/>
              </w:rPr>
              <w:t xml:space="preserve"> felter udfyldes</w:t>
            </w:r>
          </w:p>
          <w:p w14:paraId="010C9BF5" w14:textId="77777777" w:rsidR="00EE19C3" w:rsidRPr="004C521A" w:rsidRDefault="00EE19C3" w:rsidP="00EE19C3">
            <w:pPr>
              <w:keepNext/>
              <w:numPr>
                <w:ilvl w:val="0"/>
                <w:numId w:val="13"/>
              </w:numPr>
              <w:spacing w:after="120" w:line="240" w:lineRule="auto"/>
              <w:contextualSpacing/>
              <w:outlineLvl w:val="4"/>
              <w:rPr>
                <w:rFonts w:ascii="Garamond" w:hAnsi="Garamond" w:cs="Arial"/>
                <w:iCs/>
              </w:rPr>
            </w:pPr>
            <w:r w:rsidRPr="004C521A">
              <w:rPr>
                <w:rFonts w:ascii="Garamond" w:eastAsia="Calibri" w:hAnsi="Garamond"/>
                <w:iCs/>
                <w:highlight w:val="lightGray"/>
                <w:lang w:eastAsia="en-US"/>
              </w:rPr>
              <w:t>Grå</w:t>
            </w:r>
            <w:r w:rsidRPr="004C521A">
              <w:rPr>
                <w:rFonts w:ascii="Garamond" w:eastAsia="Calibri" w:hAnsi="Garamond"/>
                <w:iCs/>
                <w:lang w:eastAsia="en-US"/>
              </w:rPr>
              <w:t xml:space="preserve"> felter/tekstbokse indeholder vejledningstekst</w:t>
            </w:r>
          </w:p>
          <w:p w14:paraId="5BC7A818" w14:textId="77777777" w:rsidR="00EE19C3" w:rsidRPr="004C521A" w:rsidRDefault="00EE19C3" w:rsidP="00D140C4">
            <w:pPr>
              <w:keepNext/>
              <w:spacing w:after="120" w:line="240" w:lineRule="auto"/>
              <w:ind w:left="360"/>
              <w:contextualSpacing/>
              <w:outlineLvl w:val="4"/>
              <w:rPr>
                <w:rFonts w:ascii="Garamond" w:hAnsi="Garamond" w:cs="Arial"/>
                <w:iCs/>
              </w:rPr>
            </w:pPr>
          </w:p>
          <w:p w14:paraId="1588935D" w14:textId="77777777" w:rsidR="00EE19C3" w:rsidRPr="004C521A" w:rsidRDefault="00EE19C3" w:rsidP="00D140C4">
            <w:pPr>
              <w:spacing w:after="120" w:line="276" w:lineRule="auto"/>
              <w:rPr>
                <w:rFonts w:ascii="Garamond" w:eastAsia="Calibri" w:hAnsi="Garamond" w:cs="Arial"/>
                <w:lang w:eastAsia="en-US"/>
              </w:rPr>
            </w:pPr>
            <w:r w:rsidRPr="004C521A">
              <w:rPr>
                <w:rFonts w:ascii="Garamond" w:eastAsia="Calibri" w:hAnsi="Garamond"/>
                <w:iCs/>
                <w:lang w:eastAsia="en-US"/>
              </w:rPr>
              <w:t>Al vejledningstekst, kommentarbokse, farver og skarpe parenteser om felterne slettes, inden dokumentet færdiggøres.</w:t>
            </w:r>
          </w:p>
          <w:p w14:paraId="338A1248" w14:textId="2A46676A" w:rsidR="00EE19C3" w:rsidRPr="0062001A" w:rsidRDefault="00221C7C" w:rsidP="00D140C4">
            <w:pPr>
              <w:spacing w:after="120" w:line="240" w:lineRule="auto"/>
              <w:rPr>
                <w:rFonts w:eastAsia="Calibri"/>
                <w:sz w:val="22"/>
                <w:szCs w:val="22"/>
                <w:lang w:eastAsia="en-US"/>
              </w:rPr>
            </w:pPr>
            <w:r>
              <w:rPr>
                <w:rFonts w:ascii="Garamond" w:eastAsia="Calibri" w:hAnsi="Garamond" w:cs="Arial"/>
                <w:lang w:eastAsia="en-US"/>
              </w:rPr>
              <w:t>O</w:t>
            </w:r>
            <w:bookmarkStart w:id="0" w:name="_GoBack"/>
            <w:bookmarkEnd w:id="0"/>
            <w:r w:rsidR="00EE19C3">
              <w:rPr>
                <w:rFonts w:ascii="Garamond" w:eastAsia="Calibri" w:hAnsi="Garamond" w:cs="Arial"/>
                <w:lang w:eastAsia="en-US"/>
              </w:rPr>
              <w:t>pdateret d. 24. september 2019</w:t>
            </w:r>
            <w:r w:rsidR="002C5609">
              <w:rPr>
                <w:rFonts w:ascii="Garamond" w:eastAsia="Calibri" w:hAnsi="Garamond" w:cs="Arial"/>
                <w:lang w:eastAsia="en-US"/>
              </w:rPr>
              <w:t>.</w:t>
            </w:r>
          </w:p>
        </w:tc>
      </w:tr>
    </w:tbl>
    <w:p w14:paraId="71EC0219" w14:textId="77777777" w:rsidR="006311D4" w:rsidRPr="00D64141" w:rsidRDefault="006311D4" w:rsidP="004732C6">
      <w:pPr>
        <w:pStyle w:val="Ingenafstand"/>
        <w:spacing w:line="276" w:lineRule="auto"/>
        <w:rPr>
          <w:rFonts w:ascii="Garamond" w:hAnsi="Garamond"/>
          <w:szCs w:val="24"/>
        </w:rPr>
      </w:pPr>
    </w:p>
    <w:p w14:paraId="06197564" w14:textId="77777777" w:rsidR="006311D4" w:rsidRPr="00D64141" w:rsidRDefault="006311D4" w:rsidP="004732C6">
      <w:pPr>
        <w:pStyle w:val="Ingenafstand"/>
        <w:spacing w:line="276" w:lineRule="auto"/>
        <w:rPr>
          <w:rFonts w:ascii="Garamond" w:hAnsi="Garamond"/>
          <w:szCs w:val="24"/>
        </w:rPr>
      </w:pPr>
    </w:p>
    <w:p w14:paraId="19B93DFE" w14:textId="77777777" w:rsidR="006311D4" w:rsidRPr="00D64141" w:rsidRDefault="006311D4" w:rsidP="004732C6">
      <w:pPr>
        <w:pStyle w:val="Ingenafstand"/>
        <w:spacing w:line="276" w:lineRule="auto"/>
        <w:jc w:val="center"/>
        <w:rPr>
          <w:rFonts w:ascii="Garamond" w:hAnsi="Garamond"/>
          <w:szCs w:val="24"/>
        </w:rPr>
      </w:pPr>
      <w:r w:rsidRPr="00D64141">
        <w:rPr>
          <w:rFonts w:ascii="Garamond" w:hAnsi="Garamond"/>
          <w:szCs w:val="24"/>
        </w:rPr>
        <w:t>----o0o----</w:t>
      </w:r>
    </w:p>
    <w:p w14:paraId="728C09BE" w14:textId="77777777" w:rsidR="006311D4" w:rsidRPr="00D64141" w:rsidRDefault="006311D4" w:rsidP="004732C6">
      <w:pPr>
        <w:pStyle w:val="Ingenafstand"/>
        <w:spacing w:line="276" w:lineRule="auto"/>
        <w:rPr>
          <w:rFonts w:ascii="Garamond" w:hAnsi="Garamond"/>
          <w:szCs w:val="24"/>
        </w:rPr>
      </w:pPr>
    </w:p>
    <w:p w14:paraId="584296F0" w14:textId="77777777" w:rsidR="0040634E" w:rsidRDefault="0040634E">
      <w:pPr>
        <w:spacing w:after="200" w:line="276" w:lineRule="auto"/>
        <w:rPr>
          <w:rFonts w:ascii="Garamond" w:hAnsi="Garamond"/>
          <w:szCs w:val="24"/>
        </w:rPr>
      </w:pPr>
      <w:r>
        <w:rPr>
          <w:rFonts w:ascii="Garamond" w:hAnsi="Garamond"/>
          <w:szCs w:val="24"/>
        </w:rPr>
        <w:br w:type="page"/>
      </w:r>
    </w:p>
    <w:p w14:paraId="015EC160" w14:textId="277540C5" w:rsidR="006311D4" w:rsidRPr="00915D89" w:rsidRDefault="006311D4" w:rsidP="004732C6">
      <w:pPr>
        <w:pStyle w:val="Ingenafstand"/>
        <w:spacing w:line="276" w:lineRule="auto"/>
        <w:rPr>
          <w:rFonts w:ascii="Garamond" w:hAnsi="Garamond"/>
          <w:szCs w:val="24"/>
        </w:rPr>
      </w:pPr>
      <w:r w:rsidRPr="00915D89">
        <w:rPr>
          <w:rFonts w:ascii="Garamond" w:hAnsi="Garamond"/>
          <w:szCs w:val="24"/>
        </w:rPr>
        <w:lastRenderedPageBreak/>
        <w:t>[</w:t>
      </w:r>
      <w:r w:rsidR="0082270D" w:rsidRPr="00915D89">
        <w:rPr>
          <w:rFonts w:ascii="Garamond" w:hAnsi="Garamond"/>
          <w:szCs w:val="24"/>
          <w:highlight w:val="yellow"/>
        </w:rPr>
        <w:t>Aktindsigtssøgendes navn</w:t>
      </w:r>
      <w:r w:rsidRPr="00915D89">
        <w:rPr>
          <w:rFonts w:ascii="Garamond" w:hAnsi="Garamond"/>
          <w:szCs w:val="24"/>
        </w:rPr>
        <w:t>]</w:t>
      </w:r>
      <w:r w:rsidR="00313075">
        <w:rPr>
          <w:rFonts w:ascii="Garamond" w:hAnsi="Garamond"/>
          <w:szCs w:val="24"/>
        </w:rPr>
        <w:tab/>
      </w:r>
      <w:r w:rsidR="00313075">
        <w:rPr>
          <w:rFonts w:ascii="Garamond" w:hAnsi="Garamond"/>
          <w:szCs w:val="24"/>
        </w:rPr>
        <w:tab/>
      </w:r>
      <w:r w:rsidR="00313075">
        <w:rPr>
          <w:rFonts w:ascii="Garamond" w:hAnsi="Garamond"/>
          <w:szCs w:val="24"/>
        </w:rPr>
        <w:tab/>
      </w:r>
      <w:r w:rsidR="00313075">
        <w:rPr>
          <w:rFonts w:ascii="Garamond" w:hAnsi="Garamond"/>
          <w:szCs w:val="24"/>
        </w:rPr>
        <w:tab/>
      </w:r>
      <w:r w:rsidR="00313075">
        <w:rPr>
          <w:rFonts w:ascii="Garamond" w:hAnsi="Garamond"/>
          <w:szCs w:val="24"/>
        </w:rPr>
        <w:tab/>
        <w:t>[</w:t>
      </w:r>
      <w:r w:rsidR="00313075" w:rsidRPr="0040634E">
        <w:rPr>
          <w:rFonts w:ascii="Garamond" w:hAnsi="Garamond"/>
          <w:szCs w:val="24"/>
          <w:highlight w:val="yellow"/>
        </w:rPr>
        <w:t>Dato</w:t>
      </w:r>
      <w:r w:rsidR="00313075">
        <w:rPr>
          <w:rFonts w:ascii="Garamond" w:hAnsi="Garamond"/>
          <w:szCs w:val="24"/>
        </w:rPr>
        <w:t>]</w:t>
      </w:r>
    </w:p>
    <w:p w14:paraId="2B2D4363" w14:textId="19954DBA" w:rsidR="006311D4" w:rsidRPr="00915D89" w:rsidRDefault="00967058" w:rsidP="004732C6">
      <w:pPr>
        <w:pStyle w:val="Ingenafstand"/>
        <w:spacing w:line="276" w:lineRule="auto"/>
        <w:rPr>
          <w:rFonts w:ascii="Garamond" w:hAnsi="Garamond"/>
          <w:szCs w:val="24"/>
        </w:rPr>
      </w:pPr>
      <w:r w:rsidRPr="00915D89">
        <w:rPr>
          <w:rFonts w:ascii="Garamond" w:hAnsi="Garamond"/>
          <w:szCs w:val="24"/>
        </w:rPr>
        <w:t>[</w:t>
      </w:r>
      <w:r w:rsidRPr="00BB73CD">
        <w:rPr>
          <w:rFonts w:ascii="Garamond" w:hAnsi="Garamond"/>
          <w:szCs w:val="24"/>
          <w:highlight w:val="yellow"/>
        </w:rPr>
        <w:t>E-mailadresse</w:t>
      </w:r>
      <w:r w:rsidR="006311D4" w:rsidRPr="00915D89">
        <w:rPr>
          <w:rFonts w:ascii="Garamond" w:hAnsi="Garamond"/>
          <w:szCs w:val="24"/>
        </w:rPr>
        <w:t>]</w:t>
      </w:r>
      <w:r w:rsidR="00313075">
        <w:rPr>
          <w:rFonts w:ascii="Garamond" w:hAnsi="Garamond"/>
          <w:szCs w:val="24"/>
        </w:rPr>
        <w:tab/>
      </w:r>
      <w:r w:rsidR="00313075">
        <w:rPr>
          <w:rFonts w:ascii="Garamond" w:hAnsi="Garamond"/>
          <w:szCs w:val="24"/>
        </w:rPr>
        <w:tab/>
      </w:r>
      <w:r w:rsidR="00313075">
        <w:rPr>
          <w:rFonts w:ascii="Garamond" w:hAnsi="Garamond"/>
          <w:szCs w:val="24"/>
        </w:rPr>
        <w:tab/>
      </w:r>
      <w:r w:rsidR="00313075">
        <w:rPr>
          <w:rFonts w:ascii="Garamond" w:hAnsi="Garamond"/>
          <w:szCs w:val="24"/>
        </w:rPr>
        <w:tab/>
      </w:r>
      <w:r w:rsidR="00313075">
        <w:rPr>
          <w:rFonts w:ascii="Garamond" w:hAnsi="Garamond"/>
          <w:szCs w:val="24"/>
        </w:rPr>
        <w:tab/>
        <w:t>[</w:t>
      </w:r>
      <w:r w:rsidR="00313075" w:rsidRPr="0040634E">
        <w:rPr>
          <w:rFonts w:ascii="Garamond" w:hAnsi="Garamond"/>
          <w:szCs w:val="24"/>
          <w:highlight w:val="yellow"/>
        </w:rPr>
        <w:t>J.nr.]</w:t>
      </w:r>
    </w:p>
    <w:p w14:paraId="027EF9B2" w14:textId="77777777" w:rsidR="006311D4" w:rsidRPr="00D64141" w:rsidRDefault="006311D4" w:rsidP="004732C6">
      <w:pPr>
        <w:pStyle w:val="Ingenafstand"/>
        <w:spacing w:line="276" w:lineRule="auto"/>
        <w:rPr>
          <w:rFonts w:ascii="Garamond" w:hAnsi="Garamond"/>
          <w:szCs w:val="24"/>
        </w:rPr>
      </w:pPr>
    </w:p>
    <w:p w14:paraId="5C3DE0A4" w14:textId="77777777" w:rsidR="006311D4" w:rsidRPr="00D64141" w:rsidRDefault="006311D4" w:rsidP="004732C6">
      <w:pPr>
        <w:pStyle w:val="Ingenafstand"/>
        <w:spacing w:line="276" w:lineRule="auto"/>
        <w:rPr>
          <w:rFonts w:ascii="Garamond" w:hAnsi="Garamond"/>
          <w:szCs w:val="24"/>
        </w:rPr>
      </w:pPr>
    </w:p>
    <w:p w14:paraId="41D10F52" w14:textId="4164FA5A" w:rsidR="006311D4" w:rsidRPr="00C71655" w:rsidRDefault="006311D4" w:rsidP="0040634E">
      <w:pPr>
        <w:pStyle w:val="Overskrift1"/>
        <w:spacing w:line="276" w:lineRule="auto"/>
        <w:jc w:val="both"/>
        <w:rPr>
          <w:rStyle w:val="Strk"/>
          <w:rFonts w:ascii="Garamond" w:hAnsi="Garamond"/>
          <w:b/>
          <w:bCs w:val="0"/>
        </w:rPr>
      </w:pPr>
      <w:r w:rsidRPr="00C71655">
        <w:rPr>
          <w:rStyle w:val="Strk"/>
          <w:rFonts w:ascii="Garamond" w:hAnsi="Garamond"/>
          <w:b/>
          <w:bCs w:val="0"/>
        </w:rPr>
        <w:t>Partshøring i forbindelse med anmodning om aktindsigt</w:t>
      </w:r>
    </w:p>
    <w:p w14:paraId="0C45A4CB" w14:textId="77777777" w:rsidR="006311D4" w:rsidRPr="00D64141" w:rsidRDefault="006311D4" w:rsidP="0040634E">
      <w:pPr>
        <w:pStyle w:val="Ingenafstand"/>
        <w:spacing w:line="276" w:lineRule="auto"/>
        <w:jc w:val="both"/>
        <w:rPr>
          <w:rFonts w:ascii="Garamond" w:hAnsi="Garamond"/>
          <w:szCs w:val="24"/>
        </w:rPr>
      </w:pPr>
    </w:p>
    <w:p w14:paraId="0B75F509" w14:textId="156F94B3" w:rsidR="006130EE" w:rsidRDefault="006130EE" w:rsidP="0040634E">
      <w:pPr>
        <w:pStyle w:val="Ingenafstand"/>
        <w:spacing w:line="276" w:lineRule="auto"/>
        <w:jc w:val="both"/>
        <w:rPr>
          <w:rFonts w:ascii="Garamond" w:hAnsi="Garamond"/>
          <w:szCs w:val="24"/>
        </w:rPr>
      </w:pPr>
      <w:r>
        <w:rPr>
          <w:rFonts w:ascii="Garamond" w:hAnsi="Garamond"/>
          <w:szCs w:val="24"/>
        </w:rPr>
        <w:t xml:space="preserve">I forbindelse med </w:t>
      </w:r>
      <w:r w:rsidRPr="006130EE">
        <w:rPr>
          <w:rFonts w:ascii="Garamond" w:hAnsi="Garamond"/>
          <w:szCs w:val="24"/>
        </w:rPr>
        <w:t xml:space="preserve">behandlingen af </w:t>
      </w:r>
      <w:r w:rsidR="00D06AEB">
        <w:rPr>
          <w:rFonts w:ascii="Garamond" w:hAnsi="Garamond"/>
          <w:szCs w:val="24"/>
        </w:rPr>
        <w:t xml:space="preserve">din </w:t>
      </w:r>
      <w:r w:rsidRPr="006130EE">
        <w:rPr>
          <w:rFonts w:ascii="Garamond" w:hAnsi="Garamond"/>
          <w:szCs w:val="24"/>
        </w:rPr>
        <w:t>aktindsigtsanmodning</w:t>
      </w:r>
      <w:r>
        <w:rPr>
          <w:rFonts w:ascii="Garamond" w:hAnsi="Garamond"/>
          <w:szCs w:val="24"/>
        </w:rPr>
        <w:t xml:space="preserve"> af [</w:t>
      </w:r>
      <w:r w:rsidRPr="00915D89">
        <w:rPr>
          <w:rFonts w:ascii="Garamond" w:hAnsi="Garamond"/>
          <w:szCs w:val="24"/>
          <w:highlight w:val="yellow"/>
        </w:rPr>
        <w:t>dato</w:t>
      </w:r>
      <w:r>
        <w:rPr>
          <w:rFonts w:ascii="Garamond" w:hAnsi="Garamond"/>
          <w:szCs w:val="24"/>
        </w:rPr>
        <w:t>] [</w:t>
      </w:r>
      <w:r w:rsidRPr="00915D89">
        <w:rPr>
          <w:rFonts w:ascii="Garamond" w:hAnsi="Garamond"/>
          <w:szCs w:val="24"/>
          <w:highlight w:val="yellow"/>
        </w:rPr>
        <w:t>om [evt. angivelse af emnet for anmodningen</w:t>
      </w:r>
      <w:r>
        <w:rPr>
          <w:rFonts w:ascii="Garamond" w:hAnsi="Garamond"/>
          <w:szCs w:val="24"/>
        </w:rPr>
        <w:t xml:space="preserve">] har </w:t>
      </w:r>
      <w:r w:rsidR="006311D4" w:rsidRPr="00967058">
        <w:rPr>
          <w:rFonts w:ascii="Garamond" w:hAnsi="Garamond"/>
          <w:szCs w:val="24"/>
          <w:lang w:eastAsia="en-US"/>
        </w:rPr>
        <w:t>[</w:t>
      </w:r>
      <w:r>
        <w:rPr>
          <w:rFonts w:ascii="Garamond" w:hAnsi="Garamond"/>
          <w:szCs w:val="24"/>
          <w:highlight w:val="yellow"/>
          <w:lang w:eastAsia="en-US"/>
        </w:rPr>
        <w:t>m</w:t>
      </w:r>
      <w:r w:rsidR="006311D4" w:rsidRPr="00967058">
        <w:rPr>
          <w:rFonts w:ascii="Garamond" w:hAnsi="Garamond"/>
          <w:szCs w:val="24"/>
          <w:highlight w:val="yellow"/>
          <w:lang w:eastAsia="en-US"/>
        </w:rPr>
        <w:t>yndigheden</w:t>
      </w:r>
      <w:r w:rsidR="006311D4" w:rsidRPr="00967058">
        <w:rPr>
          <w:rFonts w:ascii="Garamond" w:hAnsi="Garamond"/>
          <w:szCs w:val="24"/>
          <w:lang w:eastAsia="en-US"/>
        </w:rPr>
        <w:t>] indhente</w:t>
      </w:r>
      <w:r>
        <w:rPr>
          <w:rFonts w:ascii="Garamond" w:hAnsi="Garamond"/>
          <w:szCs w:val="24"/>
          <w:lang w:eastAsia="en-US"/>
        </w:rPr>
        <w:t>t</w:t>
      </w:r>
      <w:r w:rsidR="006311D4" w:rsidRPr="00967058">
        <w:rPr>
          <w:rFonts w:ascii="Garamond" w:hAnsi="Garamond"/>
          <w:szCs w:val="24"/>
          <w:lang w:eastAsia="en-US"/>
        </w:rPr>
        <w:t xml:space="preserve"> en udtalelse fra [</w:t>
      </w:r>
      <w:r w:rsidR="006311D4" w:rsidRPr="00967058">
        <w:rPr>
          <w:rFonts w:ascii="Garamond" w:hAnsi="Garamond"/>
          <w:szCs w:val="24"/>
          <w:highlight w:val="yellow"/>
          <w:lang w:eastAsia="en-US"/>
        </w:rPr>
        <w:t>virksomhed</w:t>
      </w:r>
      <w:r w:rsidR="006311D4" w:rsidRPr="00967058">
        <w:rPr>
          <w:rFonts w:ascii="Garamond" w:hAnsi="Garamond"/>
          <w:szCs w:val="24"/>
          <w:lang w:eastAsia="en-US"/>
        </w:rPr>
        <w:t xml:space="preserve">] </w:t>
      </w:r>
      <w:r>
        <w:rPr>
          <w:rFonts w:ascii="Garamond" w:hAnsi="Garamond"/>
          <w:szCs w:val="24"/>
          <w:lang w:eastAsia="en-US"/>
        </w:rPr>
        <w:t>med henblik på [</w:t>
      </w:r>
      <w:r w:rsidRPr="00915D89">
        <w:rPr>
          <w:rFonts w:ascii="Garamond" w:hAnsi="Garamond"/>
          <w:szCs w:val="24"/>
          <w:highlight w:val="yellow"/>
          <w:lang w:eastAsia="en-US"/>
        </w:rPr>
        <w:t>myndigheden</w:t>
      </w:r>
      <w:r>
        <w:rPr>
          <w:rFonts w:ascii="Garamond" w:hAnsi="Garamond"/>
          <w:szCs w:val="24"/>
          <w:lang w:eastAsia="en-US"/>
        </w:rPr>
        <w:t xml:space="preserve">]s </w:t>
      </w:r>
      <w:r w:rsidR="006311D4" w:rsidRPr="00967058">
        <w:rPr>
          <w:rFonts w:ascii="Garamond" w:hAnsi="Garamond"/>
          <w:szCs w:val="24"/>
          <w:lang w:eastAsia="en-US"/>
        </w:rPr>
        <w:t>vurder</w:t>
      </w:r>
      <w:r>
        <w:rPr>
          <w:rFonts w:ascii="Garamond" w:hAnsi="Garamond"/>
          <w:szCs w:val="24"/>
          <w:lang w:eastAsia="en-US"/>
        </w:rPr>
        <w:t>ing af</w:t>
      </w:r>
      <w:r w:rsidR="006311D4" w:rsidRPr="00967058">
        <w:rPr>
          <w:rFonts w:ascii="Garamond" w:hAnsi="Garamond"/>
          <w:szCs w:val="24"/>
          <w:lang w:eastAsia="en-US"/>
        </w:rPr>
        <w:t>, om</w:t>
      </w:r>
      <w:r>
        <w:rPr>
          <w:rFonts w:ascii="Garamond" w:hAnsi="Garamond"/>
          <w:szCs w:val="24"/>
          <w:lang w:eastAsia="en-US"/>
        </w:rPr>
        <w:t xml:space="preserve"> </w:t>
      </w:r>
      <w:r w:rsidR="0082270D" w:rsidRPr="00915D89">
        <w:rPr>
          <w:rFonts w:ascii="Garamond" w:hAnsi="Garamond"/>
          <w:szCs w:val="24"/>
          <w:highlight w:val="yellow"/>
          <w:lang w:eastAsia="en-US"/>
        </w:rPr>
        <w:t>visse af</w:t>
      </w:r>
      <w:r w:rsidR="0082270D">
        <w:rPr>
          <w:rFonts w:ascii="Garamond" w:hAnsi="Garamond"/>
          <w:szCs w:val="24"/>
          <w:lang w:eastAsia="en-US"/>
        </w:rPr>
        <w:t xml:space="preserve"> </w:t>
      </w:r>
      <w:r>
        <w:rPr>
          <w:rFonts w:ascii="Garamond" w:hAnsi="Garamond"/>
          <w:szCs w:val="24"/>
          <w:lang w:eastAsia="en-US"/>
        </w:rPr>
        <w:t>de dokumenter, der er anmodet om aktindsigt i</w:t>
      </w:r>
      <w:r w:rsidR="0082270D">
        <w:rPr>
          <w:rFonts w:ascii="Garamond" w:hAnsi="Garamond"/>
          <w:szCs w:val="24"/>
          <w:lang w:eastAsia="en-US"/>
        </w:rPr>
        <w:t>,</w:t>
      </w:r>
      <w:r>
        <w:rPr>
          <w:rFonts w:ascii="Garamond" w:hAnsi="Garamond"/>
          <w:szCs w:val="24"/>
          <w:lang w:eastAsia="en-US"/>
        </w:rPr>
        <w:t xml:space="preserve"> indeholder </w:t>
      </w:r>
      <w:r w:rsidR="006311D4" w:rsidRPr="00967058">
        <w:rPr>
          <w:rFonts w:ascii="Garamond" w:hAnsi="Garamond" w:cs="Arial"/>
          <w:szCs w:val="24"/>
        </w:rPr>
        <w:t>oplysninger</w:t>
      </w:r>
      <w:r w:rsidRPr="006130EE">
        <w:rPr>
          <w:rFonts w:ascii="Garamond" w:hAnsi="Garamond" w:cs="Arial"/>
          <w:szCs w:val="24"/>
        </w:rPr>
        <w:t xml:space="preserve"> </w:t>
      </w:r>
      <w:r>
        <w:rPr>
          <w:rFonts w:ascii="Garamond" w:hAnsi="Garamond" w:cs="Arial"/>
          <w:szCs w:val="24"/>
        </w:rPr>
        <w:t>om drifts- og forretningsforhold mv.</w:t>
      </w:r>
      <w:r w:rsidR="006311D4" w:rsidRPr="00967058">
        <w:rPr>
          <w:rFonts w:ascii="Garamond" w:hAnsi="Garamond" w:cs="Arial"/>
          <w:szCs w:val="24"/>
        </w:rPr>
        <w:t>, der er omfattet af offentlighedslovens § 30, nr. 2</w:t>
      </w:r>
      <w:r w:rsidR="00967058" w:rsidRPr="00967058">
        <w:rPr>
          <w:rFonts w:ascii="Garamond" w:hAnsi="Garamond"/>
          <w:szCs w:val="24"/>
        </w:rPr>
        <w:t>.</w:t>
      </w:r>
      <w:r>
        <w:rPr>
          <w:rFonts w:ascii="Garamond" w:hAnsi="Garamond"/>
          <w:szCs w:val="24"/>
        </w:rPr>
        <w:t xml:space="preserve"> </w:t>
      </w:r>
    </w:p>
    <w:p w14:paraId="66AF5CDE" w14:textId="77777777" w:rsidR="006130EE" w:rsidRDefault="006130EE" w:rsidP="0040634E">
      <w:pPr>
        <w:pStyle w:val="Ingenafstand"/>
        <w:spacing w:line="276" w:lineRule="auto"/>
        <w:jc w:val="both"/>
        <w:rPr>
          <w:rFonts w:ascii="Garamond" w:hAnsi="Garamond"/>
          <w:szCs w:val="24"/>
        </w:rPr>
      </w:pPr>
    </w:p>
    <w:p w14:paraId="5933E214" w14:textId="1F25CD8C" w:rsidR="006311D4" w:rsidRPr="00915D89" w:rsidRDefault="006130EE" w:rsidP="0040634E">
      <w:pPr>
        <w:pStyle w:val="Ingenafstand"/>
        <w:spacing w:line="276" w:lineRule="auto"/>
        <w:jc w:val="both"/>
        <w:rPr>
          <w:rFonts w:ascii="Garamond" w:hAnsi="Garamond"/>
          <w:i/>
          <w:szCs w:val="24"/>
        </w:rPr>
      </w:pPr>
      <w:r>
        <w:rPr>
          <w:rFonts w:ascii="Garamond" w:hAnsi="Garamond"/>
          <w:szCs w:val="24"/>
        </w:rPr>
        <w:t>[</w:t>
      </w:r>
      <w:r w:rsidRPr="00915D89">
        <w:rPr>
          <w:rFonts w:ascii="Garamond" w:hAnsi="Garamond"/>
          <w:szCs w:val="24"/>
          <w:highlight w:val="yellow"/>
        </w:rPr>
        <w:t>Myndigheden</w:t>
      </w:r>
      <w:r>
        <w:rPr>
          <w:rFonts w:ascii="Garamond" w:hAnsi="Garamond"/>
          <w:szCs w:val="24"/>
        </w:rPr>
        <w:t>]s anmodning til [</w:t>
      </w:r>
      <w:r w:rsidRPr="00915D89">
        <w:rPr>
          <w:rFonts w:ascii="Garamond" w:hAnsi="Garamond"/>
          <w:szCs w:val="24"/>
          <w:highlight w:val="yellow"/>
        </w:rPr>
        <w:t>virksomhed</w:t>
      </w:r>
      <w:r>
        <w:rPr>
          <w:rFonts w:ascii="Garamond" w:hAnsi="Garamond"/>
          <w:szCs w:val="24"/>
        </w:rPr>
        <w:t xml:space="preserve">] om en udtalelse og den modtagne udtalelse vedlægges. </w:t>
      </w:r>
      <w:r w:rsidR="0082270D" w:rsidRPr="00915D89">
        <w:rPr>
          <w:rFonts w:ascii="Garamond" w:hAnsi="Garamond"/>
          <w:i/>
          <w:szCs w:val="24"/>
          <w:highlight w:val="lightGray"/>
        </w:rPr>
        <w:t>[Det skal sikres, at udtalelsen ikke i sig selv indeholder forretningshemmeligheder o.l.]</w:t>
      </w:r>
    </w:p>
    <w:p w14:paraId="3674FF78" w14:textId="77777777" w:rsidR="006311D4" w:rsidRPr="00D64141" w:rsidRDefault="006311D4" w:rsidP="0040634E">
      <w:pPr>
        <w:pStyle w:val="Ingenafstand"/>
        <w:spacing w:line="276" w:lineRule="auto"/>
        <w:jc w:val="both"/>
        <w:rPr>
          <w:rFonts w:ascii="Garamond" w:hAnsi="Garamond"/>
          <w:bCs/>
          <w:szCs w:val="24"/>
        </w:rPr>
      </w:pPr>
    </w:p>
    <w:p w14:paraId="3A25A383" w14:textId="33E4ECF6" w:rsidR="006130EE" w:rsidRDefault="006311D4" w:rsidP="0040634E">
      <w:pPr>
        <w:pStyle w:val="Ingenafstand"/>
        <w:spacing w:line="276" w:lineRule="auto"/>
        <w:jc w:val="both"/>
        <w:rPr>
          <w:rFonts w:ascii="Garamond" w:hAnsi="Garamond"/>
          <w:szCs w:val="24"/>
        </w:rPr>
      </w:pPr>
      <w:r w:rsidRPr="00D64141">
        <w:rPr>
          <w:rFonts w:ascii="Garamond" w:hAnsi="Garamond"/>
          <w:szCs w:val="24"/>
        </w:rPr>
        <w:t>[</w:t>
      </w:r>
      <w:r w:rsidRPr="00D64141">
        <w:rPr>
          <w:rFonts w:ascii="Garamond" w:hAnsi="Garamond"/>
          <w:szCs w:val="24"/>
          <w:highlight w:val="yellow"/>
        </w:rPr>
        <w:t>Myndigheden</w:t>
      </w:r>
      <w:r w:rsidR="00D06AEB">
        <w:rPr>
          <w:rFonts w:ascii="Garamond" w:hAnsi="Garamond"/>
          <w:szCs w:val="24"/>
        </w:rPr>
        <w:t xml:space="preserve">] skal hermed anmode om dine </w:t>
      </w:r>
      <w:r w:rsidRPr="00D64141">
        <w:rPr>
          <w:rFonts w:ascii="Garamond" w:hAnsi="Garamond"/>
          <w:szCs w:val="24"/>
        </w:rPr>
        <w:t>bemærkninger til udtalelsen</w:t>
      </w:r>
      <w:r w:rsidR="006130EE">
        <w:rPr>
          <w:rFonts w:ascii="Garamond" w:hAnsi="Garamond"/>
          <w:szCs w:val="24"/>
        </w:rPr>
        <w:t xml:space="preserve">. </w:t>
      </w:r>
    </w:p>
    <w:p w14:paraId="137098C2" w14:textId="77777777" w:rsidR="006130EE" w:rsidRDefault="006130EE" w:rsidP="0040634E">
      <w:pPr>
        <w:pStyle w:val="Ingenafstand"/>
        <w:spacing w:line="276" w:lineRule="auto"/>
        <w:jc w:val="both"/>
        <w:rPr>
          <w:rFonts w:ascii="Garamond" w:hAnsi="Garamond"/>
          <w:szCs w:val="24"/>
        </w:rPr>
      </w:pPr>
    </w:p>
    <w:p w14:paraId="41796F24" w14:textId="03FCF22C" w:rsidR="006311D4" w:rsidRPr="00915D89" w:rsidRDefault="006130EE" w:rsidP="0040634E">
      <w:pPr>
        <w:pStyle w:val="Ingenafstand"/>
        <w:spacing w:line="276" w:lineRule="auto"/>
        <w:jc w:val="both"/>
        <w:rPr>
          <w:rFonts w:ascii="Garamond" w:hAnsi="Garamond"/>
          <w:i/>
          <w:szCs w:val="24"/>
        </w:rPr>
      </w:pPr>
      <w:r w:rsidRPr="00915D89">
        <w:rPr>
          <w:rFonts w:ascii="Garamond" w:hAnsi="Garamond"/>
          <w:i/>
          <w:szCs w:val="24"/>
          <w:highlight w:val="lightGray"/>
        </w:rPr>
        <w:t xml:space="preserve">[Hvis det på dette tidspunkt vurderes, at ikke alt det, der er anført i udtalelsen, kan imødekommes, kan det bemærkes, at udtalelsen ikke vil blive imødekommet på disse punkter, og at partshøringen derfor </w:t>
      </w:r>
      <w:r w:rsidR="0040634E">
        <w:rPr>
          <w:rFonts w:ascii="Garamond" w:hAnsi="Garamond"/>
          <w:i/>
          <w:szCs w:val="24"/>
          <w:highlight w:val="lightGray"/>
        </w:rPr>
        <w:t xml:space="preserve">alene </w:t>
      </w:r>
      <w:r w:rsidRPr="00915D89">
        <w:rPr>
          <w:rFonts w:ascii="Garamond" w:hAnsi="Garamond"/>
          <w:i/>
          <w:szCs w:val="24"/>
          <w:highlight w:val="lightGray"/>
        </w:rPr>
        <w:t>vedrører den øvrige del af udtalelsen. Alternativt kan man forinden partshøringen drøfte sagen med virksomheden, som oplysningerne vedrører, og bede virksomheden om en ny udtalelse, som begrænses til det, som virksomheden efter drøftelsen fortsat ønsker undtaget.]</w:t>
      </w:r>
      <w:r w:rsidRPr="00915D89">
        <w:rPr>
          <w:rFonts w:ascii="Garamond" w:hAnsi="Garamond"/>
          <w:i/>
          <w:szCs w:val="24"/>
        </w:rPr>
        <w:t xml:space="preserve">   </w:t>
      </w:r>
    </w:p>
    <w:p w14:paraId="6AA99C08" w14:textId="77777777" w:rsidR="006311D4" w:rsidRPr="00D64141" w:rsidRDefault="006311D4" w:rsidP="0040634E">
      <w:pPr>
        <w:pStyle w:val="Ingenafstand"/>
        <w:spacing w:line="276" w:lineRule="auto"/>
        <w:jc w:val="both"/>
        <w:rPr>
          <w:rFonts w:ascii="Garamond" w:hAnsi="Garamond"/>
          <w:szCs w:val="24"/>
        </w:rPr>
      </w:pPr>
    </w:p>
    <w:p w14:paraId="5CB19748" w14:textId="6347FA7A" w:rsidR="006130EE" w:rsidRDefault="006311D4" w:rsidP="0040634E">
      <w:pPr>
        <w:pStyle w:val="Ingenafstand"/>
        <w:spacing w:line="276" w:lineRule="auto"/>
        <w:jc w:val="both"/>
        <w:rPr>
          <w:rFonts w:ascii="Garamond" w:hAnsi="Garamond" w:cs="Garamond"/>
          <w:color w:val="000000"/>
          <w:szCs w:val="24"/>
        </w:rPr>
      </w:pPr>
      <w:r w:rsidRPr="00D64141">
        <w:rPr>
          <w:rFonts w:ascii="Garamond" w:hAnsi="Garamond" w:cs="Garamond"/>
          <w:color w:val="000000"/>
          <w:szCs w:val="24"/>
        </w:rPr>
        <w:t>[</w:t>
      </w:r>
      <w:r w:rsidRPr="00D64141">
        <w:rPr>
          <w:rFonts w:ascii="Garamond" w:hAnsi="Garamond" w:cs="Garamond"/>
          <w:color w:val="000000"/>
          <w:szCs w:val="24"/>
          <w:highlight w:val="yellow"/>
        </w:rPr>
        <w:t>Myndigheden</w:t>
      </w:r>
      <w:r w:rsidRPr="00D64141">
        <w:rPr>
          <w:rFonts w:ascii="Garamond" w:hAnsi="Garamond" w:cs="Garamond"/>
          <w:color w:val="000000"/>
          <w:szCs w:val="24"/>
        </w:rPr>
        <w:t xml:space="preserve">] skal anmode om at modtage svar hurtigst muligt og senest </w:t>
      </w:r>
      <w:r w:rsidR="006130EE">
        <w:rPr>
          <w:rFonts w:ascii="Garamond" w:hAnsi="Garamond" w:cs="Garamond"/>
          <w:color w:val="000000"/>
          <w:szCs w:val="24"/>
        </w:rPr>
        <w:t>syv</w:t>
      </w:r>
      <w:r w:rsidRPr="00D64141">
        <w:rPr>
          <w:rFonts w:ascii="Garamond" w:hAnsi="Garamond" w:cs="Garamond"/>
          <w:color w:val="000000"/>
          <w:szCs w:val="24"/>
        </w:rPr>
        <w:t xml:space="preserve"> arbejdsdage efter modtagelse af denne </w:t>
      </w:r>
      <w:r w:rsidR="006130EE">
        <w:rPr>
          <w:rFonts w:ascii="Garamond" w:hAnsi="Garamond" w:cs="Garamond"/>
          <w:color w:val="000000"/>
          <w:szCs w:val="24"/>
        </w:rPr>
        <w:t>partshøring</w:t>
      </w:r>
      <w:r w:rsidRPr="00D64141">
        <w:rPr>
          <w:rFonts w:ascii="Garamond" w:hAnsi="Garamond" w:cs="Garamond"/>
          <w:color w:val="000000"/>
          <w:szCs w:val="24"/>
        </w:rPr>
        <w:t xml:space="preserve">. </w:t>
      </w:r>
    </w:p>
    <w:p w14:paraId="58377BC5" w14:textId="77777777" w:rsidR="006130EE" w:rsidRDefault="006130EE" w:rsidP="0040634E">
      <w:pPr>
        <w:pStyle w:val="Ingenafstand"/>
        <w:spacing w:line="276" w:lineRule="auto"/>
        <w:jc w:val="both"/>
        <w:rPr>
          <w:rFonts w:ascii="Garamond" w:hAnsi="Garamond"/>
          <w:szCs w:val="24"/>
        </w:rPr>
      </w:pPr>
    </w:p>
    <w:p w14:paraId="65CCA4CA" w14:textId="77C8A55E" w:rsidR="006130EE" w:rsidRDefault="006130EE" w:rsidP="0040634E">
      <w:pPr>
        <w:pStyle w:val="Ingenafstand"/>
        <w:spacing w:line="276" w:lineRule="auto"/>
        <w:jc w:val="both"/>
        <w:rPr>
          <w:rFonts w:ascii="Garamond" w:hAnsi="Garamond"/>
          <w:szCs w:val="24"/>
        </w:rPr>
      </w:pPr>
      <w:r>
        <w:rPr>
          <w:rFonts w:ascii="Garamond" w:hAnsi="Garamond"/>
          <w:szCs w:val="24"/>
        </w:rPr>
        <w:t xml:space="preserve">Det bemærkes, at </w:t>
      </w:r>
      <w:r w:rsidRPr="00D64141">
        <w:rPr>
          <w:rFonts w:ascii="Garamond" w:hAnsi="Garamond"/>
          <w:szCs w:val="24"/>
        </w:rPr>
        <w:t>[</w:t>
      </w:r>
      <w:r>
        <w:rPr>
          <w:rFonts w:ascii="Garamond" w:hAnsi="Garamond"/>
          <w:szCs w:val="24"/>
          <w:highlight w:val="yellow"/>
        </w:rPr>
        <w:t>m</w:t>
      </w:r>
      <w:r w:rsidRPr="00D64141">
        <w:rPr>
          <w:rFonts w:ascii="Garamond" w:hAnsi="Garamond"/>
          <w:szCs w:val="24"/>
          <w:highlight w:val="yellow"/>
        </w:rPr>
        <w:t>yndigheden</w:t>
      </w:r>
      <w:r w:rsidRPr="00D64141">
        <w:rPr>
          <w:rFonts w:ascii="Garamond" w:hAnsi="Garamond"/>
          <w:szCs w:val="24"/>
        </w:rPr>
        <w:t>] ikke er forpligtet til at afgøre aktindsigtssagen i overensstemmelse med [</w:t>
      </w:r>
      <w:r w:rsidR="00915D89">
        <w:rPr>
          <w:rFonts w:ascii="Garamond" w:hAnsi="Garamond"/>
          <w:szCs w:val="24"/>
          <w:highlight w:val="yellow"/>
        </w:rPr>
        <w:t>virksomheden</w:t>
      </w:r>
      <w:r w:rsidRPr="00D64141">
        <w:rPr>
          <w:rFonts w:ascii="Garamond" w:hAnsi="Garamond"/>
          <w:szCs w:val="24"/>
        </w:rPr>
        <w:t>]</w:t>
      </w:r>
      <w:r w:rsidR="00915D89">
        <w:rPr>
          <w:rFonts w:ascii="Garamond" w:hAnsi="Garamond"/>
          <w:szCs w:val="24"/>
        </w:rPr>
        <w:t>s</w:t>
      </w:r>
      <w:r w:rsidRPr="00D64141">
        <w:rPr>
          <w:rFonts w:ascii="Garamond" w:hAnsi="Garamond"/>
          <w:szCs w:val="24"/>
        </w:rPr>
        <w:t xml:space="preserve"> udtalelse eller </w:t>
      </w:r>
      <w:r w:rsidR="00D06AEB">
        <w:rPr>
          <w:rFonts w:ascii="Garamond" w:hAnsi="Garamond"/>
          <w:szCs w:val="24"/>
        </w:rPr>
        <w:t xml:space="preserve">dine </w:t>
      </w:r>
      <w:r w:rsidR="002C5609">
        <w:rPr>
          <w:rFonts w:ascii="Garamond" w:hAnsi="Garamond"/>
          <w:szCs w:val="24"/>
        </w:rPr>
        <w:t>b</w:t>
      </w:r>
      <w:r w:rsidRPr="00D64141">
        <w:rPr>
          <w:rFonts w:ascii="Garamond" w:hAnsi="Garamond"/>
          <w:szCs w:val="24"/>
        </w:rPr>
        <w:t>emærkninger</w:t>
      </w:r>
      <w:r>
        <w:rPr>
          <w:rFonts w:ascii="Garamond" w:hAnsi="Garamond"/>
          <w:szCs w:val="24"/>
        </w:rPr>
        <w:t xml:space="preserve"> i forbindelse med denne partshøring</w:t>
      </w:r>
      <w:r w:rsidRPr="00D64141">
        <w:rPr>
          <w:rFonts w:ascii="Garamond" w:hAnsi="Garamond"/>
          <w:szCs w:val="24"/>
        </w:rPr>
        <w:t>.</w:t>
      </w:r>
    </w:p>
    <w:p w14:paraId="36D73879" w14:textId="77777777" w:rsidR="006130EE" w:rsidRPr="00D64141" w:rsidRDefault="006130EE" w:rsidP="0040634E">
      <w:pPr>
        <w:pStyle w:val="Ingenafstand"/>
        <w:spacing w:line="276" w:lineRule="auto"/>
        <w:jc w:val="both"/>
        <w:rPr>
          <w:rFonts w:ascii="Garamond" w:hAnsi="Garamond"/>
          <w:szCs w:val="24"/>
        </w:rPr>
      </w:pPr>
    </w:p>
    <w:p w14:paraId="07D3C496" w14:textId="0A8A02E7" w:rsidR="006311D4" w:rsidRPr="00D64141" w:rsidRDefault="006130EE" w:rsidP="0040634E">
      <w:pPr>
        <w:pStyle w:val="Ingenafstand"/>
        <w:spacing w:line="276" w:lineRule="auto"/>
        <w:jc w:val="both"/>
        <w:rPr>
          <w:rFonts w:ascii="Garamond" w:hAnsi="Garamond" w:cs="Garamond"/>
          <w:color w:val="000000"/>
          <w:szCs w:val="24"/>
        </w:rPr>
      </w:pPr>
      <w:r>
        <w:rPr>
          <w:rFonts w:ascii="Garamond" w:hAnsi="Garamond" w:cs="Garamond"/>
          <w:color w:val="000000"/>
          <w:szCs w:val="24"/>
        </w:rPr>
        <w:t xml:space="preserve">Under henvisning til </w:t>
      </w:r>
      <w:r w:rsidR="006311D4" w:rsidRPr="00D64141">
        <w:rPr>
          <w:rFonts w:ascii="Garamond" w:hAnsi="Garamond" w:cs="Garamond"/>
          <w:color w:val="000000"/>
          <w:szCs w:val="24"/>
        </w:rPr>
        <w:t>offentlighedslovens § 36, stk. 2</w:t>
      </w:r>
      <w:r>
        <w:rPr>
          <w:rFonts w:ascii="Garamond" w:hAnsi="Garamond" w:cs="Garamond"/>
          <w:color w:val="000000"/>
          <w:szCs w:val="24"/>
        </w:rPr>
        <w:t xml:space="preserve">, meddeles, at </w:t>
      </w:r>
      <w:r w:rsidR="006311D4" w:rsidRPr="00D64141">
        <w:rPr>
          <w:rFonts w:ascii="Garamond" w:hAnsi="Garamond" w:cs="Garamond"/>
          <w:color w:val="000000"/>
          <w:szCs w:val="24"/>
        </w:rPr>
        <w:t>[</w:t>
      </w:r>
      <w:r w:rsidRPr="00915D89">
        <w:rPr>
          <w:rFonts w:ascii="Garamond" w:hAnsi="Garamond" w:cs="Garamond"/>
          <w:color w:val="000000"/>
          <w:szCs w:val="24"/>
          <w:highlight w:val="yellow"/>
        </w:rPr>
        <w:t>m</w:t>
      </w:r>
      <w:r w:rsidR="006311D4" w:rsidRPr="006130EE">
        <w:rPr>
          <w:rFonts w:ascii="Garamond" w:hAnsi="Garamond" w:cs="Garamond"/>
          <w:color w:val="000000"/>
          <w:szCs w:val="24"/>
          <w:highlight w:val="yellow"/>
        </w:rPr>
        <w:t>yn</w:t>
      </w:r>
      <w:r w:rsidR="006311D4" w:rsidRPr="00D64141">
        <w:rPr>
          <w:rFonts w:ascii="Garamond" w:hAnsi="Garamond" w:cs="Garamond"/>
          <w:color w:val="000000"/>
          <w:szCs w:val="24"/>
          <w:highlight w:val="yellow"/>
        </w:rPr>
        <w:t>digheden</w:t>
      </w:r>
      <w:r w:rsidR="006311D4" w:rsidRPr="00D64141">
        <w:rPr>
          <w:rFonts w:ascii="Garamond" w:hAnsi="Garamond" w:cs="Garamond"/>
          <w:color w:val="000000"/>
          <w:szCs w:val="24"/>
        </w:rPr>
        <w:t>] forventer at færdigbehandle sagen [</w:t>
      </w:r>
      <w:r w:rsidR="006311D4" w:rsidRPr="00D64141">
        <w:rPr>
          <w:rFonts w:ascii="Garamond" w:hAnsi="Garamond" w:cs="Garamond"/>
          <w:color w:val="000000"/>
          <w:szCs w:val="24"/>
          <w:highlight w:val="yellow"/>
        </w:rPr>
        <w:t>x</w:t>
      </w:r>
      <w:r w:rsidR="006311D4" w:rsidRPr="00D64141">
        <w:rPr>
          <w:rFonts w:ascii="Garamond" w:hAnsi="Garamond" w:cs="Garamond"/>
          <w:color w:val="000000"/>
          <w:szCs w:val="24"/>
        </w:rPr>
        <w:t xml:space="preserve">] arbejdsdage efter modtagelse af </w:t>
      </w:r>
      <w:r>
        <w:rPr>
          <w:rFonts w:ascii="Garamond" w:hAnsi="Garamond" w:cs="Garamond"/>
          <w:color w:val="000000"/>
          <w:szCs w:val="24"/>
        </w:rPr>
        <w:t>svaret på partshøringen</w:t>
      </w:r>
      <w:r w:rsidR="006311D4" w:rsidRPr="00D64141">
        <w:rPr>
          <w:rFonts w:ascii="Garamond" w:hAnsi="Garamond" w:cs="Garamond"/>
          <w:color w:val="000000"/>
          <w:szCs w:val="24"/>
        </w:rPr>
        <w:t xml:space="preserve">. </w:t>
      </w:r>
    </w:p>
    <w:p w14:paraId="622974A0" w14:textId="77777777" w:rsidR="006311D4" w:rsidRPr="00D64141" w:rsidRDefault="006311D4" w:rsidP="0040634E">
      <w:pPr>
        <w:pStyle w:val="Ingenafstand"/>
        <w:spacing w:line="276" w:lineRule="auto"/>
        <w:jc w:val="both"/>
        <w:rPr>
          <w:rFonts w:ascii="Garamond" w:hAnsi="Garamond"/>
          <w:bCs/>
          <w:szCs w:val="24"/>
        </w:rPr>
      </w:pPr>
    </w:p>
    <w:p w14:paraId="57FF4CC9" w14:textId="77777777" w:rsidR="006311D4" w:rsidRPr="00D64141" w:rsidRDefault="006311D4" w:rsidP="0040634E">
      <w:pPr>
        <w:pStyle w:val="Ingenafstand"/>
        <w:spacing w:line="276" w:lineRule="auto"/>
        <w:jc w:val="both"/>
        <w:rPr>
          <w:rFonts w:ascii="Garamond" w:hAnsi="Garamond"/>
          <w:szCs w:val="24"/>
        </w:rPr>
      </w:pPr>
      <w:r w:rsidRPr="00D64141">
        <w:rPr>
          <w:rFonts w:ascii="Garamond" w:hAnsi="Garamond"/>
          <w:szCs w:val="24"/>
        </w:rPr>
        <w:t>Med venlig hilsen</w:t>
      </w:r>
    </w:p>
    <w:p w14:paraId="3837D41A" w14:textId="77777777" w:rsidR="006130EE" w:rsidRDefault="006130EE" w:rsidP="0040634E">
      <w:pPr>
        <w:pStyle w:val="Ingenafstand"/>
        <w:spacing w:line="276" w:lineRule="auto"/>
        <w:jc w:val="both"/>
        <w:rPr>
          <w:rFonts w:ascii="Garamond" w:hAnsi="Garamond"/>
          <w:szCs w:val="24"/>
        </w:rPr>
      </w:pPr>
    </w:p>
    <w:p w14:paraId="7831AF15" w14:textId="535E54CB" w:rsidR="006311D4" w:rsidRPr="00D64141" w:rsidRDefault="006311D4" w:rsidP="0040634E">
      <w:pPr>
        <w:pStyle w:val="Ingenafstand"/>
        <w:spacing w:line="276" w:lineRule="auto"/>
        <w:jc w:val="both"/>
        <w:rPr>
          <w:rFonts w:ascii="Garamond" w:hAnsi="Garamond"/>
          <w:szCs w:val="24"/>
        </w:rPr>
      </w:pPr>
      <w:r w:rsidRPr="00D64141">
        <w:rPr>
          <w:rFonts w:ascii="Garamond" w:hAnsi="Garamond"/>
          <w:szCs w:val="24"/>
        </w:rPr>
        <w:t>[</w:t>
      </w:r>
      <w:r w:rsidR="001D3162" w:rsidRPr="001D3162">
        <w:rPr>
          <w:rFonts w:ascii="Garamond" w:hAnsi="Garamond"/>
          <w:szCs w:val="24"/>
          <w:highlight w:val="yellow"/>
        </w:rPr>
        <w:t>Underskriver</w:t>
      </w:r>
      <w:r w:rsidRPr="00D64141">
        <w:rPr>
          <w:rFonts w:ascii="Garamond" w:hAnsi="Garamond"/>
          <w:szCs w:val="24"/>
        </w:rPr>
        <w:t>]</w:t>
      </w:r>
    </w:p>
    <w:p w14:paraId="2516A055" w14:textId="77777777" w:rsidR="006311D4" w:rsidRPr="00D64141" w:rsidRDefault="006311D4" w:rsidP="004732C6">
      <w:pPr>
        <w:pStyle w:val="Ingenafstand"/>
        <w:spacing w:line="276" w:lineRule="auto"/>
        <w:rPr>
          <w:rFonts w:ascii="Garamond" w:hAnsi="Garamond"/>
          <w:szCs w:val="24"/>
        </w:rPr>
      </w:pPr>
    </w:p>
    <w:p w14:paraId="4CE4C4C5" w14:textId="2B6581F0" w:rsidR="002949BE" w:rsidRPr="00D64141" w:rsidRDefault="002949BE" w:rsidP="004732C6">
      <w:pPr>
        <w:pStyle w:val="Ingenafstand"/>
        <w:spacing w:line="276" w:lineRule="auto"/>
        <w:rPr>
          <w:rFonts w:ascii="Garamond" w:hAnsi="Garamond"/>
          <w:szCs w:val="24"/>
        </w:rPr>
      </w:pPr>
    </w:p>
    <w:sectPr w:rsidR="002949BE" w:rsidRPr="00D64141" w:rsidSect="00EE19C3">
      <w:footerReference w:type="default" r:id="rId12"/>
      <w:footerReference w:type="first" r:id="rId13"/>
      <w:pgSz w:w="11906" w:h="16838" w:code="9"/>
      <w:pgMar w:top="1701" w:right="1134" w:bottom="1701" w:left="1134" w:header="226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F7C49" w14:textId="77777777" w:rsidR="0084632E" w:rsidRDefault="0084632E" w:rsidP="00291615">
      <w:pPr>
        <w:spacing w:line="240" w:lineRule="auto"/>
      </w:pPr>
      <w:r>
        <w:separator/>
      </w:r>
    </w:p>
  </w:endnote>
  <w:endnote w:type="continuationSeparator" w:id="0">
    <w:p w14:paraId="1BC4DEAC" w14:textId="77777777" w:rsidR="0084632E" w:rsidRDefault="0084632E" w:rsidP="00291615">
      <w:pPr>
        <w:spacing w:line="240" w:lineRule="auto"/>
      </w:pPr>
      <w:r>
        <w:continuationSeparator/>
      </w:r>
    </w:p>
  </w:endnote>
  <w:endnote w:type="continuationNotice" w:id="1">
    <w:p w14:paraId="7A17BE4E" w14:textId="77777777" w:rsidR="0084632E" w:rsidRDefault="008463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B8410" w14:textId="6B699E38" w:rsidR="00A071EA" w:rsidRDefault="00A071EA">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A071EA" w:rsidRPr="0084203F" w14:paraId="6A1F38F2" w14:textId="77777777" w:rsidTr="00237793">
      <w:trPr>
        <w:trHeight w:val="284"/>
      </w:trPr>
      <w:tc>
        <w:tcPr>
          <w:tcW w:w="8505" w:type="dxa"/>
          <w:vAlign w:val="bottom"/>
          <w:hideMark/>
        </w:tcPr>
        <w:p w14:paraId="7AE624D0" w14:textId="3E6633F1" w:rsidR="00A071EA" w:rsidRPr="0084203F" w:rsidRDefault="00A071EA" w:rsidP="003E4472">
          <w:pPr>
            <w:pStyle w:val="Template-Adresse"/>
            <w:jc w:val="left"/>
            <w:rPr>
              <w:color w:val="502534"/>
            </w:rPr>
          </w:pPr>
          <w:r>
            <w:rPr>
              <w:lang w:eastAsia="da-DK"/>
            </w:rPr>
            <w:drawing>
              <wp:anchor distT="0" distB="0" distL="114300" distR="114300" simplePos="0" relativeHeight="251659264" behindDoc="1" locked="0" layoutInCell="1" allowOverlap="1" wp14:anchorId="4AD87FA5" wp14:editId="6EA5ADB6">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sidR="002C5609">
            <w:rPr>
              <w:color w:val="502534"/>
            </w:rPr>
            <w:t xml:space="preserve">er udarbejdet med </w:t>
          </w:r>
          <w:r>
            <w:rPr>
              <w:color w:val="502534"/>
            </w:rPr>
            <w:t xml:space="preserve">udgangspunkt i skabelonen fra Rådgivningsenheden </w:t>
          </w:r>
          <w:r w:rsidR="002C5609">
            <w:rPr>
              <w:color w:val="502534"/>
            </w:rPr>
            <w:t>–</w:t>
          </w:r>
          <w:r>
            <w:rPr>
              <w:color w:val="502534"/>
            </w:rPr>
            <w:t xml:space="preserve"> Statens </w:t>
          </w:r>
          <w:r w:rsidR="002C5609">
            <w:rPr>
              <w:color w:val="502534"/>
            </w:rPr>
            <w:t>I</w:t>
          </w:r>
          <w:r>
            <w:rPr>
              <w:color w:val="502534"/>
            </w:rPr>
            <w:t>ndkøb</w:t>
          </w:r>
          <w:r w:rsidR="002C5609">
            <w:rPr>
              <w:color w:val="502534"/>
            </w:rPr>
            <w:t>.</w:t>
          </w:r>
        </w:p>
      </w:tc>
    </w:tr>
  </w:tbl>
  <w:p w14:paraId="5AC8B791" w14:textId="6DFF04D7" w:rsidR="00A071EA" w:rsidRDefault="00A071EA">
    <w:pPr>
      <w:pStyle w:val="Sidefod"/>
    </w:pPr>
  </w:p>
  <w:p w14:paraId="4CE4C4CB" w14:textId="7D869208" w:rsidR="00F5742D" w:rsidRDefault="00F5742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63621" w14:textId="77777777" w:rsidR="00A071EA" w:rsidRDefault="00A071EA">
    <w:pPr>
      <w:pStyle w:val="Sidefod"/>
      <w:jc w:val="right"/>
    </w:pPr>
    <w:r>
      <w:rPr>
        <w:color w:val="4F81BD" w:themeColor="accent1"/>
        <w:sz w:val="20"/>
        <w:szCs w:val="20"/>
      </w:rPr>
      <w:t xml:space="preserve">S. </w:t>
    </w:r>
    <w:r>
      <w:rPr>
        <w:color w:val="4F81BD" w:themeColor="accent1"/>
        <w:sz w:val="20"/>
        <w:szCs w:val="20"/>
      </w:rPr>
      <w:fldChar w:fldCharType="begin"/>
    </w:r>
    <w:r>
      <w:rPr>
        <w:color w:val="4F81BD" w:themeColor="accent1"/>
        <w:sz w:val="20"/>
        <w:szCs w:val="20"/>
      </w:rPr>
      <w:instrText>SIDE \ * arabisk</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09D555FA" w14:textId="77777777" w:rsidR="00A071EA" w:rsidRDefault="00A071E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64A4C" w14:textId="77777777" w:rsidR="0084632E" w:rsidRDefault="0084632E" w:rsidP="00291615">
      <w:pPr>
        <w:spacing w:line="240" w:lineRule="auto"/>
      </w:pPr>
      <w:r>
        <w:separator/>
      </w:r>
    </w:p>
  </w:footnote>
  <w:footnote w:type="continuationSeparator" w:id="0">
    <w:p w14:paraId="052F663D" w14:textId="77777777" w:rsidR="0084632E" w:rsidRDefault="0084632E" w:rsidP="00291615">
      <w:pPr>
        <w:spacing w:line="240" w:lineRule="auto"/>
      </w:pPr>
      <w:r>
        <w:continuationSeparator/>
      </w:r>
    </w:p>
  </w:footnote>
  <w:footnote w:type="continuationNotice" w:id="1">
    <w:p w14:paraId="57A950BC" w14:textId="77777777" w:rsidR="0084632E" w:rsidRDefault="0084632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768C"/>
    <w:multiLevelType w:val="hybridMultilevel"/>
    <w:tmpl w:val="526096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BC12CF"/>
    <w:multiLevelType w:val="hybridMultilevel"/>
    <w:tmpl w:val="93F25444"/>
    <w:lvl w:ilvl="0" w:tplc="0C6E5CCA">
      <w:numFmt w:val="bullet"/>
      <w:lvlText w:val="-"/>
      <w:lvlJc w:val="left"/>
      <w:pPr>
        <w:ind w:left="720" w:hanging="360"/>
      </w:pPr>
      <w:rPr>
        <w:rFonts w:ascii="Cambria" w:eastAsiaTheme="minorHAnsi" w:hAnsi="Cambria" w:cs="Cambria"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3ADD6294"/>
    <w:multiLevelType w:val="hybridMultilevel"/>
    <w:tmpl w:val="1056FD4C"/>
    <w:lvl w:ilvl="0" w:tplc="0C6E5CCA">
      <w:numFmt w:val="bullet"/>
      <w:lvlText w:val="-"/>
      <w:lvlJc w:val="left"/>
      <w:pPr>
        <w:ind w:left="1080" w:hanging="360"/>
      </w:pPr>
      <w:rPr>
        <w:rFonts w:ascii="Cambria" w:eastAsiaTheme="minorHAnsi" w:hAnsi="Cambria" w:cs="Cambria" w:hint="default"/>
        <w:sz w:val="22"/>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3BA27666"/>
    <w:multiLevelType w:val="hybridMultilevel"/>
    <w:tmpl w:val="D09EC0C4"/>
    <w:lvl w:ilvl="0" w:tplc="0C6E5CCA">
      <w:numFmt w:val="bullet"/>
      <w:lvlText w:val="-"/>
      <w:lvlJc w:val="left"/>
      <w:pPr>
        <w:ind w:left="720" w:hanging="360"/>
      </w:pPr>
      <w:rPr>
        <w:rFonts w:ascii="Cambria" w:eastAsiaTheme="minorHAnsi" w:hAnsi="Cambria" w:cs="Cambria" w:hint="default"/>
        <w:sz w:val="22"/>
      </w:rPr>
    </w:lvl>
    <w:lvl w:ilvl="1" w:tplc="9D740C58">
      <w:numFmt w:val="bullet"/>
      <w:lvlText w:val="·"/>
      <w:lvlJc w:val="left"/>
      <w:pPr>
        <w:ind w:left="1440" w:hanging="360"/>
      </w:pPr>
      <w:rPr>
        <w:rFonts w:ascii="Times New Roman" w:eastAsiaTheme="minorHAnsi"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139697D"/>
    <w:multiLevelType w:val="hybridMultilevel"/>
    <w:tmpl w:val="3ABA586C"/>
    <w:lvl w:ilvl="0" w:tplc="0C6E5CCA">
      <w:numFmt w:val="bullet"/>
      <w:lvlText w:val="-"/>
      <w:lvlJc w:val="left"/>
      <w:pPr>
        <w:ind w:left="720" w:hanging="360"/>
      </w:pPr>
      <w:rPr>
        <w:rFonts w:ascii="Cambria" w:eastAsiaTheme="minorHAnsi" w:hAnsi="Cambria" w:cs="Cambria"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2492256"/>
    <w:multiLevelType w:val="hybridMultilevel"/>
    <w:tmpl w:val="78D2804A"/>
    <w:lvl w:ilvl="0" w:tplc="0C6E5CCA">
      <w:numFmt w:val="bullet"/>
      <w:lvlText w:val="-"/>
      <w:lvlJc w:val="left"/>
      <w:pPr>
        <w:ind w:left="720" w:hanging="360"/>
      </w:pPr>
      <w:rPr>
        <w:rFonts w:ascii="Cambria" w:eastAsiaTheme="minorHAnsi" w:hAnsi="Cambria" w:cs="Cambria"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BE97DD4"/>
    <w:multiLevelType w:val="hybridMultilevel"/>
    <w:tmpl w:val="E4287A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C95383C"/>
    <w:multiLevelType w:val="hybridMultilevel"/>
    <w:tmpl w:val="BC98A59A"/>
    <w:lvl w:ilvl="0" w:tplc="0C6E5CCA">
      <w:numFmt w:val="bullet"/>
      <w:lvlText w:val="-"/>
      <w:lvlJc w:val="left"/>
      <w:pPr>
        <w:ind w:left="720" w:hanging="360"/>
      </w:pPr>
      <w:rPr>
        <w:rFonts w:ascii="Cambria" w:eastAsiaTheme="minorHAnsi" w:hAnsi="Cambria" w:cs="Cambria" w:hint="default"/>
        <w:sz w:val="22"/>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25E5E6E"/>
    <w:multiLevelType w:val="hybridMultilevel"/>
    <w:tmpl w:val="E4C054B0"/>
    <w:lvl w:ilvl="0" w:tplc="8AD0E4AA">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74552DEB"/>
    <w:multiLevelType w:val="hybridMultilevel"/>
    <w:tmpl w:val="B972CA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0"/>
  </w:num>
  <w:num w:numId="6">
    <w:abstractNumId w:val="8"/>
  </w:num>
  <w:num w:numId="7">
    <w:abstractNumId w:val="10"/>
  </w:num>
  <w:num w:numId="8">
    <w:abstractNumId w:val="4"/>
  </w:num>
  <w:num w:numId="9">
    <w:abstractNumId w:val="9"/>
  </w:num>
  <w:num w:numId="10">
    <w:abstractNumId w:val="2"/>
  </w:num>
  <w:num w:numId="11">
    <w:abstractNumId w:val="2"/>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615"/>
    <w:rsid w:val="00003D40"/>
    <w:rsid w:val="0001015F"/>
    <w:rsid w:val="000104B2"/>
    <w:rsid w:val="00012F76"/>
    <w:rsid w:val="00013359"/>
    <w:rsid w:val="000224A6"/>
    <w:rsid w:val="00044BFF"/>
    <w:rsid w:val="000523F1"/>
    <w:rsid w:val="00065B4A"/>
    <w:rsid w:val="0007135E"/>
    <w:rsid w:val="000806C8"/>
    <w:rsid w:val="000838B6"/>
    <w:rsid w:val="0008764B"/>
    <w:rsid w:val="00087728"/>
    <w:rsid w:val="000B572B"/>
    <w:rsid w:val="000D4D17"/>
    <w:rsid w:val="000E1332"/>
    <w:rsid w:val="000E788E"/>
    <w:rsid w:val="000E7EAC"/>
    <w:rsid w:val="000F005D"/>
    <w:rsid w:val="000F4200"/>
    <w:rsid w:val="001023DA"/>
    <w:rsid w:val="00105A35"/>
    <w:rsid w:val="00117614"/>
    <w:rsid w:val="001205D2"/>
    <w:rsid w:val="00133007"/>
    <w:rsid w:val="001427E6"/>
    <w:rsid w:val="0015002E"/>
    <w:rsid w:val="001769A6"/>
    <w:rsid w:val="00192CAA"/>
    <w:rsid w:val="001C7B3D"/>
    <w:rsid w:val="001D3162"/>
    <w:rsid w:val="001E342A"/>
    <w:rsid w:val="001E553E"/>
    <w:rsid w:val="001F591B"/>
    <w:rsid w:val="00213CCC"/>
    <w:rsid w:val="00221C7C"/>
    <w:rsid w:val="00233EC7"/>
    <w:rsid w:val="00236931"/>
    <w:rsid w:val="00237793"/>
    <w:rsid w:val="002420E0"/>
    <w:rsid w:val="00260ED6"/>
    <w:rsid w:val="00272A89"/>
    <w:rsid w:val="00282A40"/>
    <w:rsid w:val="00291310"/>
    <w:rsid w:val="00291615"/>
    <w:rsid w:val="002949BE"/>
    <w:rsid w:val="00295A95"/>
    <w:rsid w:val="002B379D"/>
    <w:rsid w:val="002C009E"/>
    <w:rsid w:val="002C5609"/>
    <w:rsid w:val="002C5AE7"/>
    <w:rsid w:val="002D60EA"/>
    <w:rsid w:val="002F1823"/>
    <w:rsid w:val="003102CE"/>
    <w:rsid w:val="00313075"/>
    <w:rsid w:val="00317BE3"/>
    <w:rsid w:val="0032461D"/>
    <w:rsid w:val="00342E13"/>
    <w:rsid w:val="00347D2B"/>
    <w:rsid w:val="00356FF2"/>
    <w:rsid w:val="003613AA"/>
    <w:rsid w:val="00364DE9"/>
    <w:rsid w:val="00370339"/>
    <w:rsid w:val="003A449A"/>
    <w:rsid w:val="003A7FF4"/>
    <w:rsid w:val="003C474E"/>
    <w:rsid w:val="003C7853"/>
    <w:rsid w:val="003D211F"/>
    <w:rsid w:val="003E4472"/>
    <w:rsid w:val="003F4289"/>
    <w:rsid w:val="00400AE5"/>
    <w:rsid w:val="00404121"/>
    <w:rsid w:val="00404818"/>
    <w:rsid w:val="004055AA"/>
    <w:rsid w:val="0040634E"/>
    <w:rsid w:val="004237F3"/>
    <w:rsid w:val="00431648"/>
    <w:rsid w:val="00436FBC"/>
    <w:rsid w:val="00441F54"/>
    <w:rsid w:val="00456C6A"/>
    <w:rsid w:val="004732C6"/>
    <w:rsid w:val="00474CA4"/>
    <w:rsid w:val="0048333F"/>
    <w:rsid w:val="0049696B"/>
    <w:rsid w:val="004A72CC"/>
    <w:rsid w:val="004C6479"/>
    <w:rsid w:val="004D2730"/>
    <w:rsid w:val="004D38E3"/>
    <w:rsid w:val="004D40AB"/>
    <w:rsid w:val="004D4737"/>
    <w:rsid w:val="004E33C8"/>
    <w:rsid w:val="00503BF7"/>
    <w:rsid w:val="005107FD"/>
    <w:rsid w:val="00547F8D"/>
    <w:rsid w:val="00550F97"/>
    <w:rsid w:val="00555FF0"/>
    <w:rsid w:val="00574392"/>
    <w:rsid w:val="00577D33"/>
    <w:rsid w:val="005B20F5"/>
    <w:rsid w:val="005B246C"/>
    <w:rsid w:val="005B6298"/>
    <w:rsid w:val="005C1144"/>
    <w:rsid w:val="005C7656"/>
    <w:rsid w:val="005F74FC"/>
    <w:rsid w:val="0060212E"/>
    <w:rsid w:val="00612150"/>
    <w:rsid w:val="006130EE"/>
    <w:rsid w:val="00620DCB"/>
    <w:rsid w:val="006311D4"/>
    <w:rsid w:val="00647126"/>
    <w:rsid w:val="00654FFD"/>
    <w:rsid w:val="0066275F"/>
    <w:rsid w:val="006632B0"/>
    <w:rsid w:val="00663E0D"/>
    <w:rsid w:val="006813BA"/>
    <w:rsid w:val="0068737E"/>
    <w:rsid w:val="00693A7D"/>
    <w:rsid w:val="006A2DAB"/>
    <w:rsid w:val="006A5EAE"/>
    <w:rsid w:val="006B24FE"/>
    <w:rsid w:val="006B7E8C"/>
    <w:rsid w:val="006D5B33"/>
    <w:rsid w:val="006D7B41"/>
    <w:rsid w:val="006F29E3"/>
    <w:rsid w:val="006F4429"/>
    <w:rsid w:val="00733F03"/>
    <w:rsid w:val="00742D3D"/>
    <w:rsid w:val="00743AB9"/>
    <w:rsid w:val="00744613"/>
    <w:rsid w:val="007867AD"/>
    <w:rsid w:val="007932DF"/>
    <w:rsid w:val="007963A8"/>
    <w:rsid w:val="007A65B6"/>
    <w:rsid w:val="007B09F6"/>
    <w:rsid w:val="007B5100"/>
    <w:rsid w:val="007C6C94"/>
    <w:rsid w:val="007F2430"/>
    <w:rsid w:val="0082270D"/>
    <w:rsid w:val="008336B3"/>
    <w:rsid w:val="00837442"/>
    <w:rsid w:val="00840960"/>
    <w:rsid w:val="0084632E"/>
    <w:rsid w:val="00873702"/>
    <w:rsid w:val="0087431B"/>
    <w:rsid w:val="00877E0B"/>
    <w:rsid w:val="008E4319"/>
    <w:rsid w:val="00901122"/>
    <w:rsid w:val="00906B14"/>
    <w:rsid w:val="00915D89"/>
    <w:rsid w:val="0091765F"/>
    <w:rsid w:val="00926462"/>
    <w:rsid w:val="00931C0B"/>
    <w:rsid w:val="009323FA"/>
    <w:rsid w:val="0095431E"/>
    <w:rsid w:val="00955E47"/>
    <w:rsid w:val="00956817"/>
    <w:rsid w:val="00967058"/>
    <w:rsid w:val="009733F1"/>
    <w:rsid w:val="0097710E"/>
    <w:rsid w:val="00984A8A"/>
    <w:rsid w:val="009850BA"/>
    <w:rsid w:val="009B28C0"/>
    <w:rsid w:val="009B7077"/>
    <w:rsid w:val="009B738E"/>
    <w:rsid w:val="009C3A10"/>
    <w:rsid w:val="009C76B9"/>
    <w:rsid w:val="009D6E12"/>
    <w:rsid w:val="009E3E7F"/>
    <w:rsid w:val="009E5CC9"/>
    <w:rsid w:val="009E68B0"/>
    <w:rsid w:val="009F0CA4"/>
    <w:rsid w:val="009F7A7E"/>
    <w:rsid w:val="00A00CFC"/>
    <w:rsid w:val="00A032FD"/>
    <w:rsid w:val="00A071EA"/>
    <w:rsid w:val="00A1460E"/>
    <w:rsid w:val="00A30915"/>
    <w:rsid w:val="00A71459"/>
    <w:rsid w:val="00AA4211"/>
    <w:rsid w:val="00AB25B9"/>
    <w:rsid w:val="00AE15DA"/>
    <w:rsid w:val="00AE518D"/>
    <w:rsid w:val="00B04098"/>
    <w:rsid w:val="00B06585"/>
    <w:rsid w:val="00B14F7C"/>
    <w:rsid w:val="00B15B3A"/>
    <w:rsid w:val="00B21138"/>
    <w:rsid w:val="00B570CD"/>
    <w:rsid w:val="00B63DB9"/>
    <w:rsid w:val="00B75EE6"/>
    <w:rsid w:val="00B840AC"/>
    <w:rsid w:val="00B91EE0"/>
    <w:rsid w:val="00B94520"/>
    <w:rsid w:val="00BB32DF"/>
    <w:rsid w:val="00BB5E75"/>
    <w:rsid w:val="00BB73CD"/>
    <w:rsid w:val="00BC55DA"/>
    <w:rsid w:val="00BF5F2C"/>
    <w:rsid w:val="00BF66C6"/>
    <w:rsid w:val="00C01A45"/>
    <w:rsid w:val="00C025DC"/>
    <w:rsid w:val="00C11358"/>
    <w:rsid w:val="00C157E0"/>
    <w:rsid w:val="00C22A4C"/>
    <w:rsid w:val="00C32F43"/>
    <w:rsid w:val="00C33691"/>
    <w:rsid w:val="00C33FA2"/>
    <w:rsid w:val="00C36FD8"/>
    <w:rsid w:val="00C379BD"/>
    <w:rsid w:val="00C46519"/>
    <w:rsid w:val="00C52B1F"/>
    <w:rsid w:val="00C52D27"/>
    <w:rsid w:val="00C539B2"/>
    <w:rsid w:val="00C71655"/>
    <w:rsid w:val="00C84C6E"/>
    <w:rsid w:val="00C87219"/>
    <w:rsid w:val="00CA5F3B"/>
    <w:rsid w:val="00CB3923"/>
    <w:rsid w:val="00CB7C27"/>
    <w:rsid w:val="00CC1528"/>
    <w:rsid w:val="00CD1068"/>
    <w:rsid w:val="00CE01A1"/>
    <w:rsid w:val="00CE0453"/>
    <w:rsid w:val="00CE3838"/>
    <w:rsid w:val="00CF7B22"/>
    <w:rsid w:val="00D06AEB"/>
    <w:rsid w:val="00D22D5A"/>
    <w:rsid w:val="00D25D0C"/>
    <w:rsid w:val="00D30313"/>
    <w:rsid w:val="00D50C8B"/>
    <w:rsid w:val="00D53669"/>
    <w:rsid w:val="00D5765E"/>
    <w:rsid w:val="00D57798"/>
    <w:rsid w:val="00D64141"/>
    <w:rsid w:val="00D641B1"/>
    <w:rsid w:val="00D656A7"/>
    <w:rsid w:val="00D672E1"/>
    <w:rsid w:val="00D80C33"/>
    <w:rsid w:val="00D85A91"/>
    <w:rsid w:val="00DA3DAB"/>
    <w:rsid w:val="00DC3317"/>
    <w:rsid w:val="00DD1747"/>
    <w:rsid w:val="00E11A94"/>
    <w:rsid w:val="00E17880"/>
    <w:rsid w:val="00E220E6"/>
    <w:rsid w:val="00E365DA"/>
    <w:rsid w:val="00E37846"/>
    <w:rsid w:val="00E4561E"/>
    <w:rsid w:val="00E46CD4"/>
    <w:rsid w:val="00E52F49"/>
    <w:rsid w:val="00E607AD"/>
    <w:rsid w:val="00E7345E"/>
    <w:rsid w:val="00E73982"/>
    <w:rsid w:val="00E7616F"/>
    <w:rsid w:val="00EB7176"/>
    <w:rsid w:val="00ED0112"/>
    <w:rsid w:val="00ED27CD"/>
    <w:rsid w:val="00ED368C"/>
    <w:rsid w:val="00EE19C3"/>
    <w:rsid w:val="00F07158"/>
    <w:rsid w:val="00F165A2"/>
    <w:rsid w:val="00F26F80"/>
    <w:rsid w:val="00F3735D"/>
    <w:rsid w:val="00F3794F"/>
    <w:rsid w:val="00F434D3"/>
    <w:rsid w:val="00F45C7D"/>
    <w:rsid w:val="00F541C5"/>
    <w:rsid w:val="00F5742D"/>
    <w:rsid w:val="00F6193E"/>
    <w:rsid w:val="00F6350A"/>
    <w:rsid w:val="00F975E7"/>
    <w:rsid w:val="00FA20F6"/>
    <w:rsid w:val="00FA6274"/>
    <w:rsid w:val="00FB794A"/>
    <w:rsid w:val="00FC5AD8"/>
    <w:rsid w:val="00FE59A8"/>
    <w:rsid w:val="00FE78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E4C493"/>
  <w15:docId w15:val="{420F36BC-04D5-4A5C-8EAB-03DBEE1D7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link w:val="skaktTegn"/>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unhideWhenUsed/>
    <w:rsid w:val="00BB5E75"/>
    <w:pPr>
      <w:spacing w:after="120"/>
    </w:pPr>
  </w:style>
  <w:style w:type="character" w:customStyle="1" w:styleId="BrdtekstTegn">
    <w:name w:val="Brødtekst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skaktTegn">
    <w:name w:val="skakt Tegn"/>
    <w:basedOn w:val="Standardskrifttypeiafsnit"/>
    <w:link w:val="skakt"/>
    <w:rsid w:val="00D672E1"/>
    <w:rPr>
      <w:rFonts w:ascii="Arial" w:eastAsia="Times New Roman" w:hAnsi="Arial" w:cs="Times New Roman"/>
      <w:sz w:val="16"/>
      <w:szCs w:val="20"/>
      <w:lang w:eastAsia="da-DK"/>
    </w:rPr>
  </w:style>
  <w:style w:type="character" w:styleId="Hyperlink">
    <w:name w:val="Hyperlink"/>
    <w:basedOn w:val="Standardskrifttypeiafsnit"/>
    <w:uiPriority w:val="99"/>
    <w:unhideWhenUsed/>
    <w:rsid w:val="009B738E"/>
    <w:rPr>
      <w:color w:val="0000FF" w:themeColor="hyperlink"/>
      <w:u w:val="single"/>
    </w:rPr>
  </w:style>
  <w:style w:type="paragraph" w:styleId="Listeafsnit">
    <w:name w:val="List Paragraph"/>
    <w:basedOn w:val="Normal"/>
    <w:uiPriority w:val="99"/>
    <w:qFormat/>
    <w:rsid w:val="00B94520"/>
    <w:pPr>
      <w:spacing w:line="240" w:lineRule="auto"/>
      <w:ind w:left="720" w:hanging="703"/>
      <w:contextualSpacing/>
      <w:jc w:val="both"/>
    </w:pPr>
    <w:rPr>
      <w:rFonts w:eastAsiaTheme="minorHAnsi" w:cstheme="minorBidi"/>
    </w:rPr>
  </w:style>
  <w:style w:type="character" w:styleId="Kommentarhenvisning">
    <w:name w:val="annotation reference"/>
    <w:basedOn w:val="Standardskrifttypeiafsnit"/>
    <w:semiHidden/>
    <w:unhideWhenUsed/>
    <w:rsid w:val="00B94520"/>
    <w:rPr>
      <w:sz w:val="16"/>
      <w:szCs w:val="16"/>
    </w:rPr>
  </w:style>
  <w:style w:type="paragraph" w:styleId="Kommentartekst">
    <w:name w:val="annotation text"/>
    <w:basedOn w:val="Normal"/>
    <w:link w:val="KommentartekstTegn"/>
    <w:semiHidden/>
    <w:unhideWhenUsed/>
    <w:rsid w:val="00B94520"/>
    <w:pPr>
      <w:spacing w:line="240" w:lineRule="auto"/>
    </w:pPr>
    <w:rPr>
      <w:sz w:val="20"/>
    </w:rPr>
  </w:style>
  <w:style w:type="character" w:customStyle="1" w:styleId="KommentartekstTegn">
    <w:name w:val="Kommentartekst Tegn"/>
    <w:basedOn w:val="Standardskrifttypeiafsnit"/>
    <w:link w:val="Kommentartekst"/>
    <w:semiHidden/>
    <w:rsid w:val="00B94520"/>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B94520"/>
    <w:rPr>
      <w:b/>
      <w:bCs/>
    </w:rPr>
  </w:style>
  <w:style w:type="character" w:customStyle="1" w:styleId="KommentaremneTegn">
    <w:name w:val="Kommentaremne Tegn"/>
    <w:basedOn w:val="KommentartekstTegn"/>
    <w:link w:val="Kommentaremne"/>
    <w:uiPriority w:val="99"/>
    <w:semiHidden/>
    <w:rsid w:val="00B94520"/>
    <w:rPr>
      <w:rFonts w:ascii="Times New Roman" w:eastAsia="Times New Roman" w:hAnsi="Times New Roman" w:cs="Times New Roman"/>
      <w:b/>
      <w:bCs/>
      <w:sz w:val="20"/>
      <w:szCs w:val="20"/>
      <w:lang w:eastAsia="da-DK"/>
    </w:rPr>
  </w:style>
  <w:style w:type="paragraph" w:customStyle="1" w:styleId="Default">
    <w:name w:val="Default"/>
    <w:rsid w:val="001427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mplate-Adresse">
    <w:name w:val="Template - Adresse"/>
    <w:basedOn w:val="Normal"/>
    <w:uiPriority w:val="7"/>
    <w:semiHidden/>
    <w:rsid w:val="00A071EA"/>
    <w:pPr>
      <w:spacing w:line="240" w:lineRule="atLeast"/>
      <w:jc w:val="center"/>
    </w:pPr>
    <w:rPr>
      <w:rFonts w:ascii="Arial" w:hAnsi="Arial"/>
      <w:noProof/>
      <w:color w:val="1E7796"/>
      <w:sz w:val="14"/>
      <w:szCs w:val="24"/>
      <w:lang w:eastAsia="en-US"/>
    </w:rPr>
  </w:style>
  <w:style w:type="table" w:styleId="Tabel-Gitter">
    <w:name w:val="Table Grid"/>
    <w:basedOn w:val="Tabel-Normal"/>
    <w:rsid w:val="00A071EA"/>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D64141"/>
    <w:pPr>
      <w:spacing w:after="0" w:line="240" w:lineRule="auto"/>
    </w:pPr>
    <w:rPr>
      <w:rFonts w:ascii="Times New Roman" w:eastAsia="Times New Roman" w:hAnsi="Times New Roman" w:cs="Times New Roman"/>
      <w:sz w:val="24"/>
      <w:szCs w:val="20"/>
      <w:lang w:eastAsia="da-DK"/>
    </w:rPr>
  </w:style>
  <w:style w:type="paragraph" w:styleId="Titel">
    <w:name w:val="Title"/>
    <w:basedOn w:val="Normal"/>
    <w:next w:val="Normal"/>
    <w:link w:val="TitelTegn"/>
    <w:uiPriority w:val="10"/>
    <w:qFormat/>
    <w:rsid w:val="00D6414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64141"/>
    <w:rPr>
      <w:rFonts w:asciiTheme="majorHAnsi" w:eastAsiaTheme="majorEastAsia" w:hAnsiTheme="majorHAnsi" w:cstheme="majorBidi"/>
      <w:spacing w:val="-10"/>
      <w:kern w:val="28"/>
      <w:sz w:val="56"/>
      <w:szCs w:val="56"/>
      <w:lang w:eastAsia="da-DK"/>
    </w:rPr>
  </w:style>
  <w:style w:type="character" w:styleId="Strk">
    <w:name w:val="Strong"/>
    <w:basedOn w:val="Standardskrifttypeiafsnit"/>
    <w:uiPriority w:val="22"/>
    <w:qFormat/>
    <w:rsid w:val="004D2730"/>
    <w:rPr>
      <w:b/>
      <w:bCs/>
    </w:rPr>
  </w:style>
  <w:style w:type="table" w:customStyle="1" w:styleId="Tabel-Gitter1">
    <w:name w:val="Tabel - Gitter1"/>
    <w:basedOn w:val="Tabel-Normal"/>
    <w:next w:val="Tabel-Gitter"/>
    <w:rsid w:val="00EE19C3"/>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2401">
      <w:bodyDiv w:val="1"/>
      <w:marLeft w:val="0"/>
      <w:marRight w:val="0"/>
      <w:marTop w:val="0"/>
      <w:marBottom w:val="0"/>
      <w:divBdr>
        <w:top w:val="none" w:sz="0" w:space="0" w:color="auto"/>
        <w:left w:val="none" w:sz="0" w:space="0" w:color="auto"/>
        <w:bottom w:val="none" w:sz="0" w:space="0" w:color="auto"/>
        <w:right w:val="none" w:sz="0" w:space="0" w:color="auto"/>
      </w:divBdr>
    </w:div>
    <w:div w:id="12574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bs:GrowBusinessDocument xmlns:gbs="http://www.software-innovation.no/growBusinessDocument" gbs:officeVersion="2007" gbs:sourceId="1563370" gbs:entity="Document" gbs:templateDesignerVersion="3.1 F">
  <gbs:DocumentDate gbs:loadFromGrowBusiness="OnProduce" gbs:saveInGrowBusiness="False" gbs:connected="true" gbs:recno="" gbs:entity="" gbs:datatype="date" gbs:key="10000">2017-02-21T00:00:00</gbs:DocumentDate>
  <gbs:DocumentDate gbs:loadFromGrowBusiness="OnProduce" gbs:saveInGrowBusiness="False" gbs:connected="true" gbs:recno="" gbs:entity="" gbs:datatype="date" gbs:key="10001">9. novembe 2018</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18/08623</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MIBR</gbs:OurRef.Initials>
  <gbs:OurRef.Initials gbs:loadFromGrowBusiness="OnProduce" gbs:saveInGrowBusiness="False" gbs:connected="true" gbs:recno="" gbs:entity="" gbs:datatype="string" gbs:key="10006" gbs:removeContentControl="0">PTR</gbs:OurRef.Initials>
  <gbs:ToActivityContactJOINEX.Name gbs:loadFromGrowBusiness="OnProduce" gbs:saveInGrowBusiness="False" gbs:connected="true" gbs:recno="" gbs:entity="" gbs:datatype="string" gbs:key="10007" gbs:removeContentControl="0" gbs:joinex="[JOINEX=[ToRole] {!OJEX!}=6]">NextPuzzle ApS</gbs:ToActivityContactJOINEX.Name>
  <gbs:ToActivityContactJOINEX.Address gbs:loadFromGrowBusiness="OnProduce" gbs:saveInGrowBusiness="False" gbs:connected="true" gbs:recno="" gbs:entity="" gbs:datatype="string" gbs:key="10008" gbs:joinex="[JOINEX=[ToRole] {!OJEX!}=6]" gbs:removeContentControl="0">Købmagergade 3,4</gbs:ToActivityContactJOINEX.Address>
  <gbs:ToActivityContactJOINEX.Zip gbs:loadFromGrowBusiness="OnProduce" gbs:saveInGrowBusiness="False" gbs:connected="true" gbs:recno="" gbs:entity="" gbs:datatype="string" gbs:key="10009" gbs:joinex="[JOINEX=[ToRole] {!OJEX!}=6]" gbs:removeContentControl="0">1150 København K</gbs:ToActivityContactJOINEX.Zip>
  <gbs:ToCase.Description gbs:loadFromGrowBusiness="OnProduce" gbs:saveInGrowBusiness="False" gbs:connected="true" gbs:recno="" gbs:entity="" gbs:datatype="string" gbs:key="10010">Rammeaftale konsulentydelser om ledelsessparring, medarbejderudvikling og coaching
</gbs:ToCase.Description>
  <gbs:OurRef.Name gbs:loadFromGrowBusiness="OnProduce" gbs:saveInGrowBusiness="False" gbs:connected="true" gbs:recno="" gbs:entity="" gbs:datatype="string" gbs:key="10011" gbs:removeContentControl="0">Minna Bregendahl</gbs:OurRef.Name>
  <gbs:OurRef.Title gbs:loadFromGrowBusiness="OnProduce" gbs:saveInGrowBusiness="False" gbs:connected="true" gbs:recno="" gbs:entity="" gbs:datatype="date" gbs:key="10012" gbs:removeContentControl="0">Fuldmægtig</gbs:OurRef.Title>
</gbs:GrowBusinessDocument>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41906-9D29-44DB-B258-34718E472A2D}">
  <ds:schemaRefs>
    <ds:schemaRef ds:uri="http://schemas.microsoft.com/sharepoint/v3/contenttype/forms"/>
  </ds:schemaRefs>
</ds:datastoreItem>
</file>

<file path=customXml/itemProps2.xml><?xml version="1.0" encoding="utf-8"?>
<ds:datastoreItem xmlns:ds="http://schemas.openxmlformats.org/officeDocument/2006/customXml" ds:itemID="{9C50B278-E8E5-4318-A58E-030B7D4B5E14}">
  <ds:schemaRefs>
    <ds:schemaRef ds:uri="45976fc1-53a8-4ebb-ab59-ce13b39a7052"/>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A1BEB96-40B6-4C9C-A1FA-786CE0CAB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7D1841-3335-4DFD-ADED-A8EFCF9CA2B4}">
  <ds:schemaRefs>
    <ds:schemaRef ds:uri="http://www.software-innovation.no/growBusinessDocument"/>
  </ds:schemaRefs>
</ds:datastoreItem>
</file>

<file path=customXml/itemProps5.xml><?xml version="1.0" encoding="utf-8"?>
<ds:datastoreItem xmlns:ds="http://schemas.openxmlformats.org/officeDocument/2006/customXml" ds:itemID="{0D735284-52A7-4304-953C-0DAFADE0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7379825D.dotm</Template>
  <TotalTime>1</TotalTime>
  <Pages>2</Pages>
  <Words>338</Words>
  <Characters>2063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Bregendahl</dc:creator>
  <cp:keywords/>
  <dc:description/>
  <cp:lastModifiedBy>Kamilla Stark Lønsmann</cp:lastModifiedBy>
  <cp:revision>4</cp:revision>
  <cp:lastPrinted>2018-11-08T11:01:00Z</cp:lastPrinted>
  <dcterms:created xsi:type="dcterms:W3CDTF">2019-09-24T07:19:00Z</dcterms:created>
  <dcterms:modified xsi:type="dcterms:W3CDTF">2019-09-24T07:24:00Z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\\PB-2204-FILP01\docprod\templates\_KFST-brev.dotx</vt:lpwstr>
  </property>
  <property fmtid="{D5CDD505-2E9C-101B-9397-08002B2CF9AE}" pid="3" name="filePathOneNote">
    <vt:lpwstr>\\pb-2204-filp01\Docprod\Temp_User\onenote\prod\b002762\</vt:lpwstr>
  </property>
  <property fmtid="{D5CDD505-2E9C-101B-9397-08002B2CF9AE}" pid="4" name="comment">
    <vt:lpwstr>Afslagsbrev til Rambøll</vt:lpwstr>
  </property>
  <property fmtid="{D5CDD505-2E9C-101B-9397-08002B2CF9AE}" pid="5" name="server">
    <vt:lpwstr>esdh-evm-kfst</vt:lpwstr>
  </property>
  <property fmtid="{D5CDD505-2E9C-101B-9397-08002B2CF9AE}" pid="6" name="ContentTypeId">
    <vt:lpwstr>0x01010024FCF02BE0E87140A3F986A05E1F0131</vt:lpwstr>
  </property>
  <property fmtid="{D5CDD505-2E9C-101B-9397-08002B2CF9AE}" pid="7" name="fileVersionId">
    <vt:lpwstr>
    </vt:lpwstr>
  </property>
  <property fmtid="{D5CDD505-2E9C-101B-9397-08002B2CF9AE}" pid="8" name="sourceId">
    <vt:lpwstr>
    </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action">
    <vt:lpwstr>edit</vt:lpwstr>
  </property>
  <property fmtid="{D5CDD505-2E9C-101B-9397-08002B2CF9AE}" pid="14" name="verId">
    <vt:lpwstr>1528844</vt:lpwstr>
  </property>
  <property fmtid="{D5CDD505-2E9C-101B-9397-08002B2CF9AE}" pid="15" name="templateId">
    <vt:lpwstr>
    </vt:lpwstr>
  </property>
  <property fmtid="{D5CDD505-2E9C-101B-9397-08002B2CF9AE}" pid="16" name="fileId">
    <vt:lpwstr>2596156</vt:lpwstr>
  </property>
  <property fmtid="{D5CDD505-2E9C-101B-9397-08002B2CF9AE}" pid="17" name="filePath">
    <vt:lpwstr>\\localhost@80\PersonalLibraries\prod\b002762\viewed files\</vt:lpwstr>
  </property>
  <property fmtid="{D5CDD505-2E9C-101B-9397-08002B2CF9AE}" pid="18" name="fileName">
    <vt:lpwstr>16-08379-55 Afslagsbrev til Rambøll 2596156_4_0.DOCX</vt:lpwstr>
  </property>
  <property fmtid="{D5CDD505-2E9C-101B-9397-08002B2CF9AE}" pid="19" name="createdBy">
    <vt:lpwstr>Minna Bregendahl</vt:lpwstr>
  </property>
  <property fmtid="{D5CDD505-2E9C-101B-9397-08002B2CF9AE}" pid="20" name="modifiedBy">
    <vt:lpwstr>Minna Bregendahl</vt:lpwstr>
  </property>
  <property fmtid="{D5CDD505-2E9C-101B-9397-08002B2CF9AE}" pid="21" name="serverName">
    <vt:lpwstr>esdh-evm-kfst</vt:lpwstr>
  </property>
  <property fmtid="{D5CDD505-2E9C-101B-9397-08002B2CF9AE}" pid="22" name="protocol">
    <vt:lpwstr>off</vt:lpwstr>
  </property>
  <property fmtid="{D5CDD505-2E9C-101B-9397-08002B2CF9AE}" pid="23" name="site">
    <vt:lpwstr>/locator.aspx</vt:lpwstr>
  </property>
  <property fmtid="{D5CDD505-2E9C-101B-9397-08002B2CF9AE}" pid="24" name="externalUser">
    <vt:lpwstr>
    </vt:lpwstr>
  </property>
  <property fmtid="{D5CDD505-2E9C-101B-9397-08002B2CF9AE}" pid="25" name="currentVerId">
    <vt:lpwstr>1528844</vt:lpwstr>
  </property>
  <property fmtid="{D5CDD505-2E9C-101B-9397-08002B2CF9AE}" pid="26" name="Operation">
    <vt:lpwstr>OpenFile</vt:lpwstr>
  </property>
  <property fmtid="{D5CDD505-2E9C-101B-9397-08002B2CF9AE}" pid="27" name="path">
    <vt:lpwstr>C:\Users\B031338\AppData\Roaming\cBrain\F2\Temp\1005369\Afslagsbrev - Prækvalifikation{F2#1005379#1#1005369#10}.docx</vt:lpwstr>
  </property>
  <property fmtid="{D5CDD505-2E9C-101B-9397-08002B2CF9AE}" pid="28" name="ContentRemapped">
    <vt:lpwstr>true</vt:lpwstr>
  </property>
</Properties>
</file>